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7" w:rsidRPr="00605E3A" w:rsidRDefault="000F2CD7" w:rsidP="000F2CD7">
      <w:pPr>
        <w:pStyle w:val="ad"/>
        <w:outlineLvl w:val="0"/>
        <w:rPr>
          <w:szCs w:val="28"/>
        </w:rPr>
      </w:pPr>
      <w:r w:rsidRPr="00605E3A">
        <w:rPr>
          <w:szCs w:val="28"/>
        </w:rPr>
        <w:t>РОССИЙСКАЯ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ФЕДЕРАЦИЯ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РОСТОВСКАЯ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ОБЛАСТЬ</w:t>
      </w:r>
    </w:p>
    <w:p w:rsidR="000F2CD7" w:rsidRPr="00605E3A" w:rsidRDefault="00865C3E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РАЙОН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822661">
        <w:rPr>
          <w:rFonts w:ascii="Times New Roman" w:hAnsi="Times New Roman"/>
          <w:sz w:val="28"/>
          <w:szCs w:val="28"/>
        </w:rPr>
        <w:t xml:space="preserve"> 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6F6" w:rsidRDefault="008326F6" w:rsidP="008326F6">
      <w:pPr>
        <w:pStyle w:val="af"/>
        <w:ind w:right="-6"/>
        <w:jc w:val="center"/>
        <w:rPr>
          <w:szCs w:val="28"/>
        </w:rPr>
      </w:pPr>
      <w:r>
        <w:rPr>
          <w:szCs w:val="28"/>
        </w:rPr>
        <w:t xml:space="preserve">О принятии Устава муниципального образования </w:t>
      </w:r>
    </w:p>
    <w:p w:rsidR="008326F6" w:rsidRDefault="008326F6" w:rsidP="008326F6">
      <w:pPr>
        <w:pStyle w:val="af"/>
        <w:ind w:right="-6"/>
        <w:jc w:val="center"/>
        <w:rPr>
          <w:szCs w:val="28"/>
        </w:rPr>
      </w:pPr>
      <w:r>
        <w:rPr>
          <w:szCs w:val="28"/>
        </w:rPr>
        <w:t>«Малокирсановское сельское поселение»</w:t>
      </w:r>
    </w:p>
    <w:p w:rsidR="000F2CD7" w:rsidRPr="00605E3A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9AD" w:rsidRPr="00F82677" w:rsidRDefault="008326F6" w:rsidP="009E2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апрел</w:t>
      </w:r>
      <w:r w:rsidR="00066AC2">
        <w:rPr>
          <w:rFonts w:ascii="Times New Roman" w:hAnsi="Times New Roman"/>
          <w:sz w:val="28"/>
          <w:szCs w:val="28"/>
        </w:rPr>
        <w:t xml:space="preserve">я </w:t>
      </w:r>
      <w:r w:rsidR="009E29AD" w:rsidRPr="00F82677">
        <w:rPr>
          <w:rFonts w:ascii="Times New Roman" w:hAnsi="Times New Roman"/>
          <w:sz w:val="28"/>
          <w:szCs w:val="28"/>
        </w:rPr>
        <w:t>201</w:t>
      </w:r>
      <w:r w:rsidR="000D3E6A" w:rsidRPr="00F82677">
        <w:rPr>
          <w:rFonts w:ascii="Times New Roman" w:hAnsi="Times New Roman"/>
          <w:sz w:val="28"/>
          <w:szCs w:val="28"/>
        </w:rPr>
        <w:t>9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6D2410" w:rsidRPr="00F82677">
        <w:rPr>
          <w:rFonts w:ascii="Times New Roman" w:hAnsi="Times New Roman"/>
          <w:sz w:val="28"/>
          <w:szCs w:val="28"/>
        </w:rPr>
        <w:t>г</w:t>
      </w:r>
      <w:r w:rsidR="009E29AD" w:rsidRPr="00F82677">
        <w:rPr>
          <w:rFonts w:ascii="Times New Roman" w:hAnsi="Times New Roman"/>
          <w:sz w:val="28"/>
          <w:szCs w:val="28"/>
        </w:rPr>
        <w:t>.</w:t>
      </w:r>
      <w:r w:rsidR="000D5108" w:rsidRPr="00F82677">
        <w:rPr>
          <w:rFonts w:ascii="Times New Roman" w:hAnsi="Times New Roman"/>
          <w:sz w:val="28"/>
          <w:szCs w:val="28"/>
        </w:rPr>
        <w:t xml:space="preserve">                      </w:t>
      </w:r>
      <w:r w:rsidR="009E29AD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</w:t>
      </w:r>
      <w:r w:rsidR="000D5108" w:rsidRPr="00F82677">
        <w:rPr>
          <w:rFonts w:ascii="Times New Roman" w:hAnsi="Times New Roman"/>
          <w:sz w:val="28"/>
          <w:szCs w:val="28"/>
        </w:rPr>
        <w:t xml:space="preserve">                       </w:t>
      </w:r>
      <w:r w:rsidR="00865C3E">
        <w:rPr>
          <w:rFonts w:ascii="Times New Roman" w:hAnsi="Times New Roman"/>
          <w:sz w:val="28"/>
          <w:szCs w:val="28"/>
        </w:rPr>
        <w:t>село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Малокирсановка</w:t>
      </w:r>
    </w:p>
    <w:p w:rsidR="009E29AD" w:rsidRPr="00F82677" w:rsidRDefault="009E29AD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</w:t>
      </w:r>
      <w:r w:rsidR="00D320AD" w:rsidRPr="00F82677">
        <w:rPr>
          <w:rFonts w:ascii="Times New Roman" w:hAnsi="Times New Roman"/>
          <w:sz w:val="28"/>
          <w:szCs w:val="28"/>
        </w:rPr>
        <w:t>тьей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44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                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FE398C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713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0F2CD7" w:rsidRPr="00605E3A" w:rsidRDefault="000F2CD7" w:rsidP="000F2CD7">
      <w:pPr>
        <w:pStyle w:val="af"/>
        <w:ind w:right="0"/>
        <w:rPr>
          <w:szCs w:val="28"/>
        </w:rPr>
      </w:pP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1.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Принять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</w:t>
      </w:r>
      <w:r w:rsidR="000D5108">
        <w:rPr>
          <w:szCs w:val="28"/>
        </w:rPr>
        <w:t xml:space="preserve"> </w:t>
      </w:r>
      <w:proofErr w:type="gramStart"/>
      <w:r w:rsidRPr="00605E3A">
        <w:rPr>
          <w:szCs w:val="28"/>
        </w:rPr>
        <w:t>муниципального</w:t>
      </w:r>
      <w:proofErr w:type="gramEnd"/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865C3E">
        <w:rPr>
          <w:szCs w:val="28"/>
        </w:rPr>
        <w:t>Малокирсановское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</w:t>
      </w:r>
      <w:r w:rsidR="000E45E8" w:rsidRPr="00605E3A">
        <w:rPr>
          <w:szCs w:val="28"/>
        </w:rPr>
        <w:t>ое</w:t>
      </w:r>
      <w:r w:rsidR="000D5108">
        <w:rPr>
          <w:szCs w:val="28"/>
        </w:rPr>
        <w:t xml:space="preserve"> </w:t>
      </w:r>
      <w:r w:rsidR="000E45E8" w:rsidRPr="00605E3A">
        <w:rPr>
          <w:szCs w:val="28"/>
        </w:rPr>
        <w:t>поселение»</w:t>
      </w:r>
      <w:r w:rsidRPr="00605E3A">
        <w:rPr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2.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</w:t>
      </w:r>
      <w:r w:rsidR="00A3158A" w:rsidRPr="00605E3A">
        <w:rPr>
          <w:szCs w:val="28"/>
        </w:rPr>
        <w:t>ипального</w:t>
      </w:r>
      <w:r w:rsidR="000D5108">
        <w:rPr>
          <w:szCs w:val="28"/>
        </w:rPr>
        <w:t xml:space="preserve"> </w:t>
      </w:r>
      <w:r w:rsidR="00A3158A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865C3E">
        <w:rPr>
          <w:szCs w:val="28"/>
        </w:rPr>
        <w:t>Малокирсановское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признать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утратившими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силу:</w:t>
      </w:r>
    </w:p>
    <w:p w:rsidR="004A0C59" w:rsidRPr="00605E3A" w:rsidRDefault="000F2CD7" w:rsidP="004A0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A0C59">
        <w:rPr>
          <w:rFonts w:ascii="Times New Roman" w:hAnsi="Times New Roman"/>
          <w:sz w:val="28"/>
          <w:szCs w:val="28"/>
        </w:rPr>
        <w:t>20.02.2017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A0C59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0F2CD7" w:rsidRPr="00605E3A" w:rsidRDefault="008326F6" w:rsidP="000F2C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="000F2CD7" w:rsidRPr="00605E3A">
        <w:rPr>
          <w:rFonts w:ascii="Times New Roman" w:hAnsi="Times New Roman"/>
          <w:sz w:val="28"/>
          <w:szCs w:val="28"/>
        </w:rPr>
        <w:t>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57BB">
        <w:rPr>
          <w:rFonts w:ascii="Times New Roman" w:hAnsi="Times New Roman"/>
          <w:sz w:val="28"/>
          <w:szCs w:val="28"/>
        </w:rPr>
        <w:t>28 июля 2017г.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57BB">
        <w:rPr>
          <w:rFonts w:ascii="Times New Roman" w:hAnsi="Times New Roman"/>
          <w:sz w:val="28"/>
          <w:szCs w:val="28"/>
        </w:rPr>
        <w:t>43</w:t>
      </w:r>
      <w:r w:rsidR="000F2CD7" w:rsidRPr="00605E3A">
        <w:rPr>
          <w:rFonts w:ascii="Times New Roman" w:hAnsi="Times New Roman"/>
          <w:sz w:val="28"/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3.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Настоящее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решение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вступает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его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официального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обнародования,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произведенного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после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государственной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регистрации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865C3E">
        <w:rPr>
          <w:szCs w:val="28"/>
        </w:rPr>
        <w:t>Малокирсановское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9AD" w:rsidRPr="00605E3A" w:rsidRDefault="009E29A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</w:p>
    <w:p w:rsidR="00865C3E" w:rsidRDefault="009E29AD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</w:t>
      </w:r>
      <w:r w:rsidR="000F2CD7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0F2CD7" w:rsidRPr="00605E3A" w:rsidRDefault="000F2CD7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65C3E">
        <w:rPr>
          <w:rFonts w:ascii="Times New Roman" w:hAnsi="Times New Roman"/>
          <w:sz w:val="28"/>
          <w:szCs w:val="28"/>
        </w:rPr>
        <w:t>В</w:t>
      </w:r>
      <w:r w:rsidRPr="00605E3A">
        <w:rPr>
          <w:rFonts w:ascii="Times New Roman" w:hAnsi="Times New Roman"/>
          <w:sz w:val="28"/>
          <w:szCs w:val="28"/>
        </w:rPr>
        <w:t>.</w:t>
      </w:r>
      <w:r w:rsidR="00865C3E">
        <w:rPr>
          <w:rFonts w:ascii="Times New Roman" w:hAnsi="Times New Roman"/>
          <w:sz w:val="28"/>
          <w:szCs w:val="28"/>
        </w:rPr>
        <w:t>В</w:t>
      </w:r>
      <w:r w:rsidRPr="00605E3A">
        <w:rPr>
          <w:rFonts w:ascii="Times New Roman" w:hAnsi="Times New Roman"/>
          <w:sz w:val="28"/>
          <w:szCs w:val="28"/>
        </w:rPr>
        <w:t>.</w:t>
      </w:r>
      <w:r w:rsidR="00865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C3E">
        <w:rPr>
          <w:rFonts w:ascii="Times New Roman" w:hAnsi="Times New Roman"/>
          <w:sz w:val="28"/>
          <w:szCs w:val="28"/>
        </w:rPr>
        <w:t>Скрытченко</w:t>
      </w:r>
      <w:proofErr w:type="spellEnd"/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D2F43" w:rsidRDefault="004D2F43" w:rsidP="004D2F43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4D2F43">
      <w:pPr>
        <w:spacing w:after="0" w:line="240" w:lineRule="atLeast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lastRenderedPageBreak/>
        <w:t>Принят</w:t>
      </w:r>
      <w:proofErr w:type="gramEnd"/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605E3A" w:rsidRDefault="00865C3E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Малокирсановского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от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«</w:t>
      </w:r>
      <w:r w:rsidR="008326F6">
        <w:rPr>
          <w:rFonts w:ascii="Times New Roman" w:hAnsi="Times New Roman"/>
          <w:bCs/>
          <w:sz w:val="28"/>
        </w:rPr>
        <w:t>01</w:t>
      </w:r>
      <w:r w:rsidRPr="00605E3A">
        <w:rPr>
          <w:rFonts w:ascii="Times New Roman" w:hAnsi="Times New Roman"/>
          <w:bCs/>
          <w:sz w:val="28"/>
        </w:rPr>
        <w:t>»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8326F6">
        <w:rPr>
          <w:rFonts w:ascii="Times New Roman" w:hAnsi="Times New Roman"/>
          <w:bCs/>
          <w:sz w:val="28"/>
        </w:rPr>
        <w:t xml:space="preserve"> апреля 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201</w:t>
      </w:r>
      <w:r w:rsidR="00E57EA2" w:rsidRPr="00865C3E">
        <w:rPr>
          <w:rFonts w:ascii="Times New Roman" w:hAnsi="Times New Roman"/>
          <w:bCs/>
          <w:sz w:val="28"/>
        </w:rPr>
        <w:t>9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8326F6">
        <w:rPr>
          <w:rFonts w:ascii="Times New Roman" w:hAnsi="Times New Roman"/>
          <w:bCs/>
          <w:sz w:val="28"/>
        </w:rPr>
        <w:t>92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865C3E">
        <w:rPr>
          <w:rFonts w:ascii="Times New Roman" w:hAnsi="Times New Roman"/>
          <w:bCs/>
          <w:sz w:val="28"/>
        </w:rPr>
        <w:t>Малокирсановского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865C3E">
        <w:rPr>
          <w:rFonts w:ascii="Times New Roman" w:hAnsi="Times New Roman"/>
          <w:bCs/>
          <w:sz w:val="28"/>
        </w:rPr>
        <w:t>В</w:t>
      </w:r>
      <w:r w:rsidRPr="00605E3A">
        <w:rPr>
          <w:rFonts w:ascii="Times New Roman" w:hAnsi="Times New Roman"/>
          <w:bCs/>
          <w:sz w:val="28"/>
        </w:rPr>
        <w:t>.</w:t>
      </w:r>
      <w:r w:rsidR="00865C3E">
        <w:rPr>
          <w:rFonts w:ascii="Times New Roman" w:hAnsi="Times New Roman"/>
          <w:bCs/>
          <w:sz w:val="28"/>
        </w:rPr>
        <w:t>В</w:t>
      </w:r>
      <w:r w:rsidRPr="00605E3A">
        <w:rPr>
          <w:rFonts w:ascii="Times New Roman" w:hAnsi="Times New Roman"/>
          <w:bCs/>
          <w:sz w:val="28"/>
        </w:rPr>
        <w:t>.</w:t>
      </w:r>
      <w:r w:rsidR="000D5108">
        <w:rPr>
          <w:rFonts w:ascii="Times New Roman" w:hAnsi="Times New Roman"/>
          <w:bCs/>
          <w:sz w:val="28"/>
        </w:rPr>
        <w:t xml:space="preserve"> </w:t>
      </w:r>
      <w:proofErr w:type="spellStart"/>
      <w:r w:rsidR="00865C3E">
        <w:rPr>
          <w:rFonts w:ascii="Times New Roman" w:hAnsi="Times New Roman"/>
          <w:bCs/>
          <w:sz w:val="28"/>
        </w:rPr>
        <w:t>Скрытченко</w:t>
      </w:r>
      <w:proofErr w:type="spellEnd"/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«</w:t>
      </w:r>
      <w:r w:rsidR="00865C3E">
        <w:rPr>
          <w:rFonts w:ascii="Times New Roman" w:hAnsi="Times New Roman"/>
          <w:b/>
          <w:bCs/>
          <w:sz w:val="28"/>
        </w:rPr>
        <w:t>Малокирсановское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4D2F43" w:rsidRPr="00605E3A" w:rsidRDefault="004D2F43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4D2F43" w:rsidP="00865C3E">
      <w:pPr>
        <w:spacing w:after="0" w:line="240" w:lineRule="atLeast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865C3E">
        <w:rPr>
          <w:rFonts w:ascii="Times New Roman" w:hAnsi="Times New Roman"/>
          <w:bCs/>
          <w:sz w:val="28"/>
        </w:rPr>
        <w:t>Малокирсановка</w:t>
      </w:r>
    </w:p>
    <w:p w:rsidR="00943F20" w:rsidRPr="00605E3A" w:rsidRDefault="00943F20" w:rsidP="00865C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CD4635">
      <w:pPr>
        <w:pStyle w:val="af1"/>
      </w:pPr>
    </w:p>
    <w:p w:rsidR="00943F20" w:rsidRPr="008D395E" w:rsidRDefault="00943F20" w:rsidP="008D395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>1.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Статус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границы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муниципального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образования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«</w:t>
      </w:r>
      <w:r w:rsidR="00865C3E" w:rsidRPr="008D395E">
        <w:rPr>
          <w:rFonts w:ascii="Times New Roman" w:hAnsi="Times New Roman"/>
          <w:sz w:val="28"/>
          <w:szCs w:val="28"/>
        </w:rPr>
        <w:t>Малокирсановское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сельское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поселение»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(далее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также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–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865C3E" w:rsidRPr="008D395E">
        <w:rPr>
          <w:rFonts w:ascii="Times New Roman" w:hAnsi="Times New Roman"/>
          <w:sz w:val="28"/>
          <w:szCs w:val="28"/>
        </w:rPr>
        <w:t>Малокирсановское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сельское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поселение)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определены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Областным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законом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1D09BF" w:rsidRPr="008D395E">
        <w:rPr>
          <w:rFonts w:ascii="Times New Roman" w:hAnsi="Times New Roman"/>
          <w:sz w:val="28"/>
          <w:szCs w:val="28"/>
        </w:rPr>
        <w:t>от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8D395E" w:rsidRPr="008D395E">
        <w:rPr>
          <w:rFonts w:ascii="Times New Roman" w:hAnsi="Times New Roman"/>
          <w:sz w:val="28"/>
          <w:szCs w:val="28"/>
        </w:rPr>
        <w:t xml:space="preserve">14.12.2004 </w:t>
      </w:r>
      <w:r w:rsidR="001D09BF" w:rsidRPr="008D395E">
        <w:rPr>
          <w:rFonts w:ascii="Times New Roman" w:hAnsi="Times New Roman"/>
          <w:sz w:val="28"/>
          <w:szCs w:val="28"/>
        </w:rPr>
        <w:t>№</w:t>
      </w:r>
      <w:r w:rsidR="008D395E" w:rsidRPr="008D395E">
        <w:rPr>
          <w:rFonts w:ascii="Times New Roman" w:hAnsi="Times New Roman"/>
          <w:sz w:val="28"/>
          <w:szCs w:val="28"/>
        </w:rPr>
        <w:t>222-ЗС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«Об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установлении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границ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наделении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соответствующим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статусом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муниципального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образования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«</w:t>
      </w:r>
      <w:r w:rsidR="00865C3E" w:rsidRPr="008D395E">
        <w:rPr>
          <w:rFonts w:ascii="Times New Roman" w:hAnsi="Times New Roman"/>
          <w:sz w:val="28"/>
          <w:szCs w:val="28"/>
        </w:rPr>
        <w:t>Матвеево-Курганский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район»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муниципальных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образований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в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его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составе».</w:t>
      </w:r>
      <w:r w:rsidR="008D395E" w:rsidRPr="008D395E">
        <w:rPr>
          <w:rFonts w:ascii="Times New Roman" w:hAnsi="Times New Roman"/>
          <w:sz w:val="28"/>
          <w:szCs w:val="28"/>
        </w:rPr>
        <w:t xml:space="preserve"> </w:t>
      </w:r>
    </w:p>
    <w:p w:rsidR="00943F20" w:rsidRPr="008D395E" w:rsidRDefault="00943F20" w:rsidP="008D395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>2.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865C3E" w:rsidRPr="008D395E">
        <w:rPr>
          <w:rFonts w:ascii="Times New Roman" w:hAnsi="Times New Roman"/>
          <w:sz w:val="28"/>
          <w:szCs w:val="28"/>
        </w:rPr>
        <w:t>Малокирсановское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сельское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поселение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является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сельским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поселением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в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составе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95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образования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«</w:t>
      </w:r>
      <w:r w:rsidR="00865C3E" w:rsidRPr="008D395E">
        <w:rPr>
          <w:rFonts w:ascii="Times New Roman" w:hAnsi="Times New Roman"/>
          <w:sz w:val="28"/>
          <w:szCs w:val="28"/>
        </w:rPr>
        <w:t>Матвеево-Курганский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район»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(далее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–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865C3E" w:rsidRPr="008D395E">
        <w:rPr>
          <w:rFonts w:ascii="Times New Roman" w:hAnsi="Times New Roman"/>
          <w:sz w:val="28"/>
          <w:szCs w:val="28"/>
        </w:rPr>
        <w:t>Матвеево-Курганский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район),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расположенного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на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территории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Ростовской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области.</w:t>
      </w:r>
    </w:p>
    <w:p w:rsidR="00943F20" w:rsidRPr="008D395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село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Малокирсановка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</w:t>
      </w:r>
      <w:r w:rsidR="008D395E">
        <w:rPr>
          <w:rFonts w:ascii="Times New Roman" w:hAnsi="Times New Roman"/>
          <w:sz w:val="28"/>
          <w:szCs w:val="28"/>
        </w:rPr>
        <w:t>ее</w:t>
      </w:r>
      <w:r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D395E">
        <w:rPr>
          <w:rFonts w:ascii="Times New Roman" w:hAnsi="Times New Roman"/>
          <w:sz w:val="28"/>
          <w:szCs w:val="28"/>
        </w:rPr>
        <w:t xml:space="preserve">поселения, и </w:t>
      </w:r>
      <w:r w:rsidR="008D395E" w:rsidRPr="008D395E">
        <w:rPr>
          <w:rFonts w:ascii="Times New Roman" w:hAnsi="Times New Roman"/>
          <w:sz w:val="28"/>
          <w:szCs w:val="28"/>
        </w:rPr>
        <w:t>с</w:t>
      </w:r>
      <w:r w:rsidRPr="008D395E">
        <w:rPr>
          <w:rFonts w:ascii="Times New Roman" w:hAnsi="Times New Roman"/>
          <w:sz w:val="28"/>
          <w:szCs w:val="28"/>
        </w:rPr>
        <w:t>ледующие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населенные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пункты:</w:t>
      </w:r>
    </w:p>
    <w:p w:rsidR="008D395E" w:rsidRP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 xml:space="preserve">1) село </w:t>
      </w:r>
      <w:proofErr w:type="spellStart"/>
      <w:r w:rsidRPr="008D395E">
        <w:rPr>
          <w:rFonts w:ascii="Times New Roman" w:hAnsi="Times New Roman"/>
          <w:sz w:val="28"/>
          <w:szCs w:val="28"/>
        </w:rPr>
        <w:t>Греково-Тимофеевка</w:t>
      </w:r>
      <w:proofErr w:type="spellEnd"/>
      <w:r w:rsidRPr="008D395E">
        <w:rPr>
          <w:rFonts w:ascii="Times New Roman" w:hAnsi="Times New Roman"/>
          <w:sz w:val="28"/>
          <w:szCs w:val="28"/>
        </w:rPr>
        <w:t>;</w:t>
      </w:r>
    </w:p>
    <w:p w:rsid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 xml:space="preserve">2) хутор </w:t>
      </w:r>
      <w:proofErr w:type="spellStart"/>
      <w:r w:rsidRPr="008D395E">
        <w:rPr>
          <w:rFonts w:ascii="Times New Roman" w:hAnsi="Times New Roman"/>
          <w:sz w:val="28"/>
          <w:szCs w:val="28"/>
        </w:rPr>
        <w:t>Ефремовский</w:t>
      </w:r>
      <w:proofErr w:type="spellEnd"/>
      <w:r w:rsidRPr="008D395E">
        <w:rPr>
          <w:rFonts w:ascii="Times New Roman" w:hAnsi="Times New Roman"/>
          <w:sz w:val="28"/>
          <w:szCs w:val="28"/>
        </w:rPr>
        <w:t>;</w:t>
      </w:r>
    </w:p>
    <w:p w:rsid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D395E">
        <w:rPr>
          <w:rFonts w:ascii="Times New Roman" w:hAnsi="Times New Roman"/>
          <w:sz w:val="28"/>
          <w:szCs w:val="28"/>
        </w:rPr>
        <w:t>хутор Передовой;</w:t>
      </w:r>
    </w:p>
    <w:p w:rsid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395E">
        <w:rPr>
          <w:rFonts w:ascii="Times New Roman" w:hAnsi="Times New Roman"/>
          <w:sz w:val="28"/>
          <w:szCs w:val="28"/>
        </w:rPr>
        <w:t xml:space="preserve">) село Латоново; </w:t>
      </w:r>
    </w:p>
    <w:p w:rsidR="008D395E" w:rsidRP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D395E">
        <w:rPr>
          <w:rFonts w:ascii="Times New Roman" w:hAnsi="Times New Roman"/>
          <w:sz w:val="28"/>
          <w:szCs w:val="28"/>
        </w:rPr>
        <w:t xml:space="preserve">) хутор </w:t>
      </w:r>
      <w:proofErr w:type="spellStart"/>
      <w:r w:rsidRPr="008D395E">
        <w:rPr>
          <w:rFonts w:ascii="Times New Roman" w:hAnsi="Times New Roman"/>
          <w:sz w:val="28"/>
          <w:szCs w:val="28"/>
        </w:rPr>
        <w:t>Новомарьевка</w:t>
      </w:r>
      <w:proofErr w:type="spellEnd"/>
      <w:r w:rsidRPr="008D395E">
        <w:rPr>
          <w:rFonts w:ascii="Times New Roman" w:hAnsi="Times New Roman"/>
          <w:sz w:val="28"/>
          <w:szCs w:val="28"/>
        </w:rPr>
        <w:t>;</w:t>
      </w:r>
    </w:p>
    <w:p w:rsidR="008D395E" w:rsidRP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D395E">
        <w:rPr>
          <w:rFonts w:ascii="Times New Roman" w:hAnsi="Times New Roman"/>
          <w:sz w:val="28"/>
          <w:szCs w:val="28"/>
        </w:rPr>
        <w:t xml:space="preserve">) хутор </w:t>
      </w:r>
      <w:proofErr w:type="spellStart"/>
      <w:r w:rsidRPr="008D395E">
        <w:rPr>
          <w:rFonts w:ascii="Times New Roman" w:hAnsi="Times New Roman"/>
          <w:sz w:val="28"/>
          <w:szCs w:val="28"/>
        </w:rPr>
        <w:t>Трудо-Пономаревка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D395E">
        <w:rPr>
          <w:rFonts w:ascii="Times New Roman" w:hAnsi="Times New Roman"/>
          <w:sz w:val="28"/>
          <w:szCs w:val="28"/>
        </w:rPr>
        <w:t xml:space="preserve">) хутор Духов; </w:t>
      </w:r>
    </w:p>
    <w:p w:rsidR="008D395E" w:rsidRP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D395E">
        <w:rPr>
          <w:rFonts w:ascii="Times New Roman" w:hAnsi="Times New Roman"/>
          <w:sz w:val="28"/>
          <w:szCs w:val="28"/>
        </w:rPr>
        <w:t>) хутор Лесной;</w:t>
      </w:r>
    </w:p>
    <w:p w:rsidR="00133A96" w:rsidRDefault="00133A96" w:rsidP="00133A9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395E">
        <w:rPr>
          <w:rFonts w:ascii="Times New Roman" w:hAnsi="Times New Roman"/>
          <w:sz w:val="28"/>
          <w:szCs w:val="28"/>
        </w:rPr>
        <w:t>)</w:t>
      </w:r>
      <w:r w:rsidR="008D395E" w:rsidRPr="008D395E">
        <w:rPr>
          <w:rFonts w:ascii="Times New Roman" w:hAnsi="Times New Roman"/>
          <w:sz w:val="28"/>
          <w:szCs w:val="28"/>
        </w:rPr>
        <w:t xml:space="preserve"> хутор Красная Горка;</w:t>
      </w:r>
      <w:r w:rsidRPr="00133A96">
        <w:rPr>
          <w:rFonts w:ascii="Times New Roman" w:hAnsi="Times New Roman"/>
          <w:sz w:val="28"/>
          <w:szCs w:val="28"/>
        </w:rPr>
        <w:t xml:space="preserve"> </w:t>
      </w:r>
    </w:p>
    <w:p w:rsidR="00133A96" w:rsidRDefault="00133A96" w:rsidP="00133A9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D395E">
        <w:rPr>
          <w:rFonts w:ascii="Times New Roman" w:hAnsi="Times New Roman"/>
          <w:sz w:val="28"/>
          <w:szCs w:val="28"/>
        </w:rPr>
        <w:t>) хутор Палий;</w:t>
      </w:r>
      <w:r w:rsidRPr="00133A96">
        <w:rPr>
          <w:rFonts w:ascii="Times New Roman" w:hAnsi="Times New Roman"/>
          <w:sz w:val="28"/>
          <w:szCs w:val="28"/>
        </w:rPr>
        <w:t xml:space="preserve"> </w:t>
      </w:r>
    </w:p>
    <w:p w:rsidR="008D395E" w:rsidRPr="008D395E" w:rsidRDefault="00133A96" w:rsidP="00133A9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8D395E">
        <w:rPr>
          <w:rFonts w:ascii="Times New Roman" w:hAnsi="Times New Roman"/>
          <w:sz w:val="28"/>
          <w:szCs w:val="28"/>
        </w:rPr>
        <w:t>) хутор Скороход;</w:t>
      </w:r>
    </w:p>
    <w:p w:rsidR="00133A96" w:rsidRPr="008D395E" w:rsidRDefault="00133A96" w:rsidP="00133A9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хутор </w:t>
      </w:r>
      <w:proofErr w:type="spellStart"/>
      <w:r>
        <w:rPr>
          <w:rFonts w:ascii="Times New Roman" w:hAnsi="Times New Roman"/>
          <w:sz w:val="28"/>
          <w:szCs w:val="28"/>
        </w:rPr>
        <w:t>Кислицкий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33A9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CD4635">
      <w:pPr>
        <w:pStyle w:val="af1"/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4A4"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="00AC24A4" w:rsidRPr="00605E3A">
        <w:rPr>
          <w:rFonts w:ascii="Times New Roman" w:hAnsi="Times New Roman"/>
          <w:sz w:val="28"/>
          <w:szCs w:val="28"/>
        </w:rPr>
        <w:t>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161.1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CD4635" w:rsidRDefault="00AC24A4" w:rsidP="00CD46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D4635">
        <w:rPr>
          <w:rFonts w:ascii="Times New Roman" w:hAnsi="Times New Roman"/>
          <w:sz w:val="28"/>
          <w:szCs w:val="28"/>
        </w:rPr>
        <w:t>6</w:t>
      </w:r>
      <w:r w:rsidR="004F70B0" w:rsidRPr="00CD4635">
        <w:rPr>
          <w:rFonts w:ascii="Times New Roman" w:hAnsi="Times New Roman"/>
          <w:sz w:val="28"/>
          <w:szCs w:val="28"/>
        </w:rPr>
        <w:t>)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создание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условий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для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предоставления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транспортных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услуг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населению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организация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транспортного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обслуживания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населения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в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границах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865C3E" w:rsidRPr="00CD4635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сельского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поселения;</w:t>
      </w:r>
    </w:p>
    <w:p w:rsidR="004F70B0" w:rsidRPr="00CD4635" w:rsidRDefault="00AC24A4" w:rsidP="00CD46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D4635">
        <w:rPr>
          <w:rFonts w:ascii="Times New Roman" w:hAnsi="Times New Roman"/>
          <w:sz w:val="28"/>
          <w:szCs w:val="28"/>
        </w:rPr>
        <w:lastRenderedPageBreak/>
        <w:t>7</w:t>
      </w:r>
      <w:r w:rsidR="004F70B0" w:rsidRPr="00CD4635">
        <w:rPr>
          <w:rFonts w:ascii="Times New Roman" w:hAnsi="Times New Roman"/>
          <w:sz w:val="28"/>
          <w:szCs w:val="28"/>
        </w:rPr>
        <w:t>)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участие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в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профилактике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терроризма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экстремизма,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а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также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в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минимизации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(или)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ликвидации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последствий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проявлений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терроризма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экстремизма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в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границах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865C3E" w:rsidRPr="00CD4635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сельского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CD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605E3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68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6854" w:rsidRPr="00605E3A">
        <w:rPr>
          <w:rFonts w:ascii="Times New Roman" w:hAnsi="Times New Roman"/>
          <w:sz w:val="28"/>
          <w:szCs w:val="28"/>
        </w:rPr>
        <w:t>поселения</w:t>
      </w:r>
      <w:r w:rsidR="00236683" w:rsidRPr="00605E3A">
        <w:rPr>
          <w:rFonts w:ascii="Times New Roman" w:hAnsi="Times New Roman"/>
          <w:sz w:val="28"/>
          <w:szCs w:val="28"/>
        </w:rPr>
        <w:t>;</w:t>
      </w:r>
    </w:p>
    <w:bookmarkEnd w:id="4"/>
    <w:bookmarkEnd w:id="5"/>
    <w:p w:rsidR="004F70B0" w:rsidRPr="00605E3A" w:rsidRDefault="00D15A40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присвоение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присвоение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улично-дорожной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ритуальных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захоронения;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людей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жизни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здоровья;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лечебно-оздоровительных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курортов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сельскохозяйственного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производства,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среднего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4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детьми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молодежью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пределах,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собственника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ограничениях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лесного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контроля;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объединениям,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порядка,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дружин;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ориентированным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некоммерческим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31</w:t>
      </w:r>
      <w:r w:rsidR="004F70B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31</w:t>
      </w:r>
      <w:r w:rsidR="004F70B0" w:rsidRPr="00605E3A">
        <w:rPr>
          <w:rFonts w:ascii="Times New Roman" w:hAnsi="Times New Roman"/>
          <w:sz w:val="28"/>
          <w:szCs w:val="28"/>
          <w:vertAlign w:val="superscript"/>
        </w:rPr>
        <w:t>3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1996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7-ФЗ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605E3A" w:rsidRDefault="0085124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административном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сотруднику,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замещающему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полиции;</w:t>
      </w:r>
    </w:p>
    <w:p w:rsidR="004F70B0" w:rsidRPr="00605E3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453231" w:rsidRPr="00605E3A">
        <w:rPr>
          <w:rFonts w:ascii="Times New Roman" w:hAnsi="Times New Roman"/>
          <w:sz w:val="28"/>
          <w:szCs w:val="28"/>
        </w:rPr>
        <w:t>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искусственных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земельных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открытого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аукциона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заключить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искусственного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земельного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4F70B0" w:rsidRPr="00F82677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453231" w:rsidRPr="00605E3A">
        <w:rPr>
          <w:rFonts w:ascii="Times New Roman" w:hAnsi="Times New Roman"/>
          <w:sz w:val="28"/>
          <w:szCs w:val="28"/>
        </w:rPr>
        <w:t>1</w:t>
      </w:r>
      <w:r w:rsidR="00911299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противодействию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коррупции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F82677">
        <w:rPr>
          <w:rFonts w:ascii="Times New Roman" w:hAnsi="Times New Roman"/>
          <w:sz w:val="28"/>
          <w:szCs w:val="28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4F70B0" w:rsidRPr="00F82677">
        <w:rPr>
          <w:rFonts w:ascii="Times New Roman" w:hAnsi="Times New Roman"/>
          <w:sz w:val="28"/>
          <w:szCs w:val="28"/>
        </w:rPr>
        <w:t>поселения</w:t>
      </w:r>
      <w:r w:rsidR="00E05616" w:rsidRPr="00F82677">
        <w:rPr>
          <w:rFonts w:ascii="Times New Roman" w:hAnsi="Times New Roman"/>
          <w:sz w:val="28"/>
          <w:szCs w:val="28"/>
        </w:rPr>
        <w:t>;</w:t>
      </w:r>
    </w:p>
    <w:p w:rsidR="00E05616" w:rsidRPr="00605E3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</w:t>
      </w:r>
      <w:r w:rsidR="00453231" w:rsidRPr="00F82677">
        <w:rPr>
          <w:rFonts w:ascii="Times New Roman" w:hAnsi="Times New Roman"/>
          <w:sz w:val="28"/>
          <w:szCs w:val="28"/>
        </w:rPr>
        <w:t>2</w:t>
      </w:r>
      <w:r w:rsidRPr="00F82677">
        <w:rPr>
          <w:rFonts w:ascii="Times New Roman" w:hAnsi="Times New Roman"/>
          <w:sz w:val="28"/>
          <w:szCs w:val="28"/>
        </w:rPr>
        <w:t>)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24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июля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2007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года</w:t>
      </w:r>
      <w:r w:rsidR="00851240" w:rsidRPr="00F82677">
        <w:rPr>
          <w:rFonts w:ascii="Times New Roman" w:hAnsi="Times New Roman"/>
          <w:sz w:val="28"/>
          <w:szCs w:val="28"/>
        </w:rPr>
        <w:br/>
      </w:r>
      <w:r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221-ФЗ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0047AB" w:rsidRPr="00F82677">
        <w:rPr>
          <w:rFonts w:ascii="Times New Roman" w:hAnsi="Times New Roman"/>
          <w:sz w:val="28"/>
          <w:szCs w:val="28"/>
        </w:rPr>
        <w:t>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47AB" w:rsidRPr="00F82677">
        <w:rPr>
          <w:rFonts w:ascii="Times New Roman" w:hAnsi="Times New Roman"/>
          <w:sz w:val="28"/>
          <w:szCs w:val="28"/>
        </w:rPr>
        <w:t>кадастровой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47AB" w:rsidRPr="00F82677">
        <w:rPr>
          <w:rFonts w:ascii="Times New Roman" w:hAnsi="Times New Roman"/>
          <w:sz w:val="28"/>
          <w:szCs w:val="28"/>
        </w:rPr>
        <w:t>деятельности</w:t>
      </w:r>
      <w:r w:rsidRPr="00F82677">
        <w:rPr>
          <w:rFonts w:ascii="Times New Roman" w:hAnsi="Times New Roman"/>
          <w:sz w:val="28"/>
          <w:szCs w:val="28"/>
        </w:rPr>
        <w:t>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выполнении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комплексных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кадастровых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lastRenderedPageBreak/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C26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C26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2C8B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C26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3F20"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proofErr w:type="gramStart"/>
      <w:r w:rsidRPr="00605E3A">
        <w:t>физической</w:t>
      </w:r>
      <w:proofErr w:type="gramEnd"/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lastRenderedPageBreak/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CD4635">
      <w:pPr>
        <w:pStyle w:val="af1"/>
      </w:pPr>
    </w:p>
    <w:p w:rsidR="00943F20" w:rsidRPr="004D2F43" w:rsidRDefault="00943F20" w:rsidP="00AF06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2F43">
        <w:rPr>
          <w:rFonts w:ascii="Times New Roman" w:hAnsi="Times New Roman"/>
          <w:sz w:val="28"/>
          <w:szCs w:val="28"/>
        </w:rPr>
        <w:t>Статья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4.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Осуществление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органами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местного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самоуправления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="00865C3E" w:rsidRPr="004D2F43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сельского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поселения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отдельных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государственных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полномочий</w:t>
      </w:r>
    </w:p>
    <w:p w:rsidR="00943F20" w:rsidRPr="004D2F43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CD4635">
      <w:pPr>
        <w:pStyle w:val="af1"/>
      </w:pPr>
    </w:p>
    <w:p w:rsidR="00943F20" w:rsidRPr="00366350" w:rsidRDefault="00943F20" w:rsidP="00EE656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569">
        <w:rPr>
          <w:rFonts w:ascii="Times New Roman" w:hAnsi="Times New Roman"/>
          <w:sz w:val="28"/>
          <w:szCs w:val="28"/>
        </w:rPr>
        <w:t>Статья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5.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Официальные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символы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="00865C3E" w:rsidRPr="00EE6569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сельского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D4635">
      <w:pPr>
        <w:pStyle w:val="af1"/>
      </w:pPr>
    </w:p>
    <w:p w:rsidR="00943F20" w:rsidRPr="00EE6569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569">
        <w:rPr>
          <w:rFonts w:ascii="Times New Roman" w:hAnsi="Times New Roman"/>
          <w:sz w:val="28"/>
          <w:szCs w:val="28"/>
        </w:rPr>
        <w:t>Глава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2.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Участие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населения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="00865C3E" w:rsidRPr="00EE6569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сельского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поселения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в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решении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вопросов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местного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значения</w:t>
      </w:r>
    </w:p>
    <w:p w:rsidR="00943F20" w:rsidRPr="00EE6569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4D2F4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D2F43">
        <w:rPr>
          <w:rFonts w:ascii="Times New Roman" w:hAnsi="Times New Roman"/>
          <w:sz w:val="28"/>
          <w:szCs w:val="28"/>
        </w:rPr>
        <w:t>ходатайств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местный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6B7AEA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6B7AE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6B7AE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6B7AE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6B7AE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6B7AE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B7AEA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сельский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населенный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пункт,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входящий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в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состав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="00865C3E" w:rsidRPr="006B7AEA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="001508F0" w:rsidRPr="006B7AEA">
        <w:rPr>
          <w:rFonts w:ascii="Times New Roman" w:hAnsi="Times New Roman"/>
          <w:sz w:val="28"/>
          <w:szCs w:val="28"/>
        </w:rPr>
        <w:t>сельского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="001508F0" w:rsidRPr="006B7AEA">
        <w:rPr>
          <w:rFonts w:ascii="Times New Roman" w:hAnsi="Times New Roman"/>
          <w:sz w:val="28"/>
          <w:szCs w:val="28"/>
        </w:rPr>
        <w:t>поселения</w:t>
      </w:r>
      <w:r w:rsidR="006B7AEA">
        <w:rPr>
          <w:rFonts w:ascii="Times New Roman" w:hAnsi="Times New Roman"/>
          <w:sz w:val="28"/>
          <w:szCs w:val="28"/>
        </w:rPr>
        <w:t>;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368FC">
      <w:pPr>
        <w:pStyle w:val="af1"/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C368FC">
      <w:pPr>
        <w:pStyle w:val="af1"/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C368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C368FC">
      <w:pPr>
        <w:pStyle w:val="af1"/>
      </w:pPr>
    </w:p>
    <w:p w:rsidR="00943F20" w:rsidRPr="00605E3A" w:rsidRDefault="00943F20" w:rsidP="00C368F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C368FC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="00CF5334"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="00CF5334" w:rsidRPr="00605E3A">
        <w:rPr>
          <w:rFonts w:ascii="Times New Roman" w:hAnsi="Times New Roman"/>
          <w:sz w:val="28"/>
          <w:szCs w:val="28"/>
        </w:rPr>
        <w:t>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368FC" w:rsidRPr="00C368FC">
        <w:rPr>
          <w:rFonts w:ascii="Times New Roman" w:hAnsi="Times New Roman"/>
          <w:sz w:val="28"/>
          <w:szCs w:val="28"/>
        </w:rPr>
        <w:t>О</w:t>
      </w:r>
      <w:r w:rsidRPr="00C368FC">
        <w:rPr>
          <w:rFonts w:ascii="Times New Roman" w:hAnsi="Times New Roman"/>
          <w:sz w:val="28"/>
          <w:szCs w:val="28"/>
        </w:rPr>
        <w:t>круг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образуется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в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границах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каждого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населенных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="00C368FC">
        <w:rPr>
          <w:rFonts w:ascii="Times New Roman" w:hAnsi="Times New Roman"/>
          <w:sz w:val="28"/>
          <w:szCs w:val="28"/>
        </w:rPr>
        <w:t>пунктов, входящих в состав МО «Малокирсановское сельское поселение».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57" w:rsidRPr="00EE3757">
        <w:rPr>
          <w:rFonts w:ascii="Times New Roman" w:hAnsi="Times New Roman"/>
          <w:iCs/>
          <w:sz w:val="28"/>
          <w:szCs w:val="28"/>
        </w:rPr>
        <w:t>многомандатному</w:t>
      </w:r>
      <w:proofErr w:type="spellEnd"/>
      <w:r w:rsidR="000D5108" w:rsidRPr="00EE3757">
        <w:rPr>
          <w:rFonts w:ascii="Times New Roman" w:hAnsi="Times New Roman"/>
          <w:sz w:val="28"/>
          <w:szCs w:val="28"/>
        </w:rPr>
        <w:t xml:space="preserve"> </w:t>
      </w:r>
      <w:r w:rsidR="00EE3757">
        <w:rPr>
          <w:rFonts w:ascii="Times New Roman" w:hAnsi="Times New Roman"/>
          <w:sz w:val="28"/>
          <w:szCs w:val="28"/>
        </w:rPr>
        <w:t>избирательно</w:t>
      </w:r>
      <w:r w:rsidRPr="00605E3A">
        <w:rPr>
          <w:rFonts w:ascii="Times New Roman" w:hAnsi="Times New Roman"/>
          <w:sz w:val="28"/>
          <w:szCs w:val="28"/>
        </w:rPr>
        <w:t>м</w:t>
      </w:r>
      <w:r w:rsidR="00EE3757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EE3757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69CE" w:rsidRPr="00EE3757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EE3757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по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E3757">
        <w:rPr>
          <w:rFonts w:ascii="Times New Roman" w:hAnsi="Times New Roman"/>
          <w:iCs/>
          <w:sz w:val="28"/>
          <w:szCs w:val="28"/>
        </w:rPr>
        <w:t>многомандатному</w:t>
      </w:r>
      <w:proofErr w:type="spellEnd"/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округу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в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которые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число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голосов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в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с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="00EE3757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27344" w:rsidRPr="00F82677">
        <w:rPr>
          <w:rFonts w:ascii="Times New Roman" w:hAnsi="Times New Roman"/>
          <w:sz w:val="28"/>
          <w:szCs w:val="28"/>
        </w:rPr>
        <w:t>3</w:t>
      </w:r>
      <w:r w:rsidR="00027344" w:rsidRPr="00F82677">
        <w:rPr>
          <w:rFonts w:ascii="Times New Roman" w:hAnsi="Times New Roman"/>
          <w:sz w:val="28"/>
          <w:szCs w:val="28"/>
          <w:vertAlign w:val="superscript"/>
        </w:rPr>
        <w:t>1</w:t>
      </w:r>
      <w:r w:rsidR="00027344" w:rsidRPr="00F82677">
        <w:rPr>
          <w:rFonts w:ascii="Times New Roman" w:hAnsi="Times New Roman"/>
          <w:sz w:val="28"/>
          <w:szCs w:val="28"/>
        </w:rPr>
        <w:t xml:space="preserve">, </w:t>
      </w:r>
      <w:r w:rsidRPr="00F82677">
        <w:rPr>
          <w:rFonts w:ascii="Times New Roman" w:hAnsi="Times New Roman"/>
          <w:sz w:val="28"/>
          <w:szCs w:val="28"/>
        </w:rPr>
        <w:t>5,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6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статьи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13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Федерального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общих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принципах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организации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57">
        <w:rPr>
          <w:rFonts w:ascii="Times New Roman" w:hAnsi="Times New Roman"/>
          <w:sz w:val="28"/>
          <w:szCs w:val="28"/>
        </w:rPr>
        <w:t>Малокирсановским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EE3757">
      <w:pPr>
        <w:pStyle w:val="af1"/>
      </w:pPr>
    </w:p>
    <w:p w:rsidR="00943F20" w:rsidRPr="00605E3A" w:rsidRDefault="00943F20" w:rsidP="00EE375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EE3757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EE3757">
      <w:pPr>
        <w:pStyle w:val="af1"/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EE3757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973D99">
      <w:pPr>
        <w:pStyle w:val="af1"/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973D99">
      <w:pPr>
        <w:pStyle w:val="af1"/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преобразования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поселения,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3,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27344" w:rsidRPr="00F82677">
        <w:rPr>
          <w:rFonts w:ascii="Times New Roman" w:hAnsi="Times New Roman"/>
          <w:sz w:val="28"/>
          <w:szCs w:val="28"/>
        </w:rPr>
        <w:t>3</w:t>
      </w:r>
      <w:r w:rsidR="00027344" w:rsidRPr="00F82677">
        <w:rPr>
          <w:rFonts w:ascii="Times New Roman" w:hAnsi="Times New Roman"/>
          <w:sz w:val="28"/>
          <w:szCs w:val="28"/>
          <w:vertAlign w:val="superscript"/>
        </w:rPr>
        <w:t>1</w:t>
      </w:r>
      <w:r w:rsidR="00027344" w:rsidRPr="00F82677">
        <w:rPr>
          <w:rFonts w:ascii="Times New Roman" w:hAnsi="Times New Roman"/>
          <w:sz w:val="28"/>
          <w:szCs w:val="28"/>
        </w:rPr>
        <w:t xml:space="preserve">, </w:t>
      </w:r>
      <w:r w:rsidRPr="00F82677">
        <w:rPr>
          <w:rFonts w:ascii="Times New Roman" w:hAnsi="Times New Roman"/>
          <w:sz w:val="28"/>
          <w:szCs w:val="28"/>
        </w:rPr>
        <w:t>5,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6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статьи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13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Федерального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общих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принципах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организации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57">
        <w:rPr>
          <w:rFonts w:ascii="Times New Roman" w:hAnsi="Times New Roman"/>
          <w:sz w:val="28"/>
          <w:szCs w:val="28"/>
        </w:rPr>
        <w:t>Малокирсановским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lastRenderedPageBreak/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973D99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973D99">
      <w:pPr>
        <w:pStyle w:val="af1"/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973D99">
      <w:pPr>
        <w:pStyle w:val="af1"/>
      </w:pPr>
    </w:p>
    <w:p w:rsidR="00943F20" w:rsidRPr="00605E3A" w:rsidRDefault="00943F20" w:rsidP="00973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973D99">
      <w:pPr>
        <w:pStyle w:val="af1"/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973D99">
      <w:pPr>
        <w:pStyle w:val="af1"/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lastRenderedPageBreak/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FD48F6">
      <w:pPr>
        <w:pStyle w:val="af1"/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FD48F6">
      <w:pPr>
        <w:pStyle w:val="af1"/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осуществляет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FD48F6">
      <w:pPr>
        <w:pStyle w:val="af1"/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FD48F6">
      <w:pPr>
        <w:pStyle w:val="af1"/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lastRenderedPageBreak/>
        <w:t>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3,</w:t>
      </w:r>
      <w:r w:rsidR="00027344" w:rsidRPr="00F82677">
        <w:rPr>
          <w:rFonts w:ascii="Times New Roman" w:hAnsi="Times New Roman"/>
          <w:sz w:val="28"/>
          <w:szCs w:val="28"/>
        </w:rPr>
        <w:t xml:space="preserve"> 3</w:t>
      </w:r>
      <w:r w:rsidR="00027344" w:rsidRPr="00F82677">
        <w:rPr>
          <w:rFonts w:ascii="Times New Roman" w:hAnsi="Times New Roman"/>
          <w:sz w:val="28"/>
          <w:szCs w:val="28"/>
          <w:vertAlign w:val="superscript"/>
        </w:rPr>
        <w:t>1</w:t>
      </w:r>
      <w:r w:rsidR="00027344"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5,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6</w:t>
      </w:r>
      <w:r w:rsidR="00774B98"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="00CC74FB"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CC74FB" w:rsidRPr="00F82677">
        <w:rPr>
          <w:rFonts w:ascii="Times New Roman" w:hAnsi="Times New Roman"/>
          <w:sz w:val="28"/>
          <w:szCs w:val="28"/>
        </w:rPr>
        <w:t>7</w:t>
      </w:r>
      <w:r w:rsidR="00CC74FB"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F8267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статьи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13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Федерального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общих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принципах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организации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57">
        <w:rPr>
          <w:rFonts w:ascii="Times New Roman" w:hAnsi="Times New Roman"/>
          <w:sz w:val="28"/>
          <w:szCs w:val="28"/>
        </w:rPr>
        <w:t>Малокирсановским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="0076194B"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FD48F6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FD48F6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lastRenderedPageBreak/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="009E40C4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FD48F6">
      <w:pPr>
        <w:pStyle w:val="af1"/>
      </w:pPr>
    </w:p>
    <w:p w:rsidR="00943F20" w:rsidRPr="00605E3A" w:rsidRDefault="00943F20" w:rsidP="00FD48F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FD48F6">
      <w:pPr>
        <w:pStyle w:val="af1"/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lastRenderedPageBreak/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D48F6" w:rsidRDefault="00FD48F6" w:rsidP="00FD48F6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FD48F6">
      <w:pPr>
        <w:pStyle w:val="af1"/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161.1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5.2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C44EFA" w:rsidRPr="00605E3A" w:rsidRDefault="007A762F" w:rsidP="00E04CEF">
      <w:pPr>
        <w:pStyle w:val="ConsPlusNormal"/>
        <w:ind w:firstLine="708"/>
        <w:jc w:val="both"/>
      </w:pPr>
      <w:r w:rsidRPr="00605E3A">
        <w:t>2</w:t>
      </w:r>
      <w:r w:rsidR="009C486D" w:rsidRPr="00605E3A">
        <w:t>0</w:t>
      </w:r>
      <w:r w:rsidR="00C44EFA" w:rsidRPr="00605E3A">
        <w:t>)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адреса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C44EFA" w:rsidRPr="00605E3A">
        <w:t>сельского</w:t>
      </w:r>
      <w:r w:rsidR="000D5108">
        <w:t xml:space="preserve"> </w:t>
      </w:r>
      <w:r w:rsidR="00C44EFA" w:rsidRPr="00605E3A">
        <w:t>поселения,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такие</w:t>
      </w:r>
      <w:r w:rsidR="000D5108">
        <w:t xml:space="preserve"> </w:t>
      </w:r>
      <w:r w:rsidR="00C44EFA" w:rsidRPr="00605E3A">
        <w:t>наименования,</w:t>
      </w:r>
      <w:r w:rsidR="000D5108">
        <w:t xml:space="preserve"> </w:t>
      </w:r>
      <w:r w:rsidR="00C44EFA" w:rsidRPr="00605E3A">
        <w:t>размещает</w:t>
      </w:r>
      <w:r w:rsidR="000D5108">
        <w:t xml:space="preserve"> </w:t>
      </w:r>
      <w:r w:rsidR="00C44EFA" w:rsidRPr="00605E3A">
        <w:t>информацию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государственном</w:t>
      </w:r>
      <w:r w:rsidR="000D5108">
        <w:t xml:space="preserve"> </w:t>
      </w:r>
      <w:r w:rsidR="00C44EFA" w:rsidRPr="00605E3A">
        <w:t>адресном</w:t>
      </w:r>
      <w:r w:rsidR="000D5108">
        <w:t xml:space="preserve"> </w:t>
      </w:r>
      <w:r w:rsidR="00C44EFA" w:rsidRPr="00605E3A">
        <w:t>реестре;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ритуальных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захоронения;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людей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жизни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здоровья;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пределах,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собственника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ограничениях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605E3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лечебно-оздоровительной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курортом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лечебно-оздоровительных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lastRenderedPageBreak/>
        <w:t>курортов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сельскохозяйственного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производства,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детьми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молодежью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программы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энергосбережения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обследования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многоквартирных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домов,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энергосбережении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повышении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605E3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объединениям,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порядка,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дружин;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ориентированным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некоммерческим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31</w:t>
      </w:r>
      <w:r w:rsidR="00C44EFA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31</w:t>
      </w:r>
      <w:r w:rsidR="00C44EFA" w:rsidRPr="00605E3A">
        <w:rPr>
          <w:rFonts w:ascii="Times New Roman" w:hAnsi="Times New Roman"/>
          <w:sz w:val="28"/>
          <w:szCs w:val="28"/>
          <w:vertAlign w:val="superscript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1996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7-ФЗ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искусственных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земельных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открытого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аукциона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заключить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искусственного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земельного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законом;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противодействию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коррупции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бюджетными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автономными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нужд;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материально-техническое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сбор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статистических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показателей,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характеризующих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состояние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экономики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сферы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печатное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официальной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социально-экономическом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инфраструктуры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официальной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международные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внешнеэкономические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законами;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дополнительное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учреждений</w:t>
      </w:r>
      <w:r w:rsidR="00112D96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кадров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службе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устанавливает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тарифы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законами;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принимает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административные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регламенты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проводит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мониторинг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сферах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показатели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Федерации;</w:t>
      </w:r>
    </w:p>
    <w:p w:rsidR="00857A01" w:rsidRPr="00605E3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20148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созда</w:t>
      </w:r>
      <w:r w:rsidR="00020148" w:rsidRPr="00605E3A">
        <w:rPr>
          <w:rFonts w:ascii="Times New Roman" w:hAnsi="Times New Roman"/>
          <w:bCs/>
          <w:sz w:val="28"/>
          <w:szCs w:val="28"/>
        </w:rPr>
        <w:t>вать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муниципальную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пожарную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605E3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C486D" w:rsidRPr="00605E3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605E3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proofErr w:type="gramEnd"/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C3E">
        <w:rPr>
          <w:rFonts w:ascii="Times New Roman" w:eastAsiaTheme="minorHAnsi" w:hAnsi="Times New Roman"/>
          <w:sz w:val="28"/>
          <w:szCs w:val="28"/>
          <w:lang w:eastAsia="en-US"/>
        </w:rPr>
        <w:t>Малокирсановского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C3E">
        <w:rPr>
          <w:rFonts w:ascii="Times New Roman" w:eastAsiaTheme="minorHAnsi" w:hAnsi="Times New Roman"/>
          <w:sz w:val="28"/>
          <w:szCs w:val="28"/>
          <w:lang w:eastAsia="en-US"/>
        </w:rPr>
        <w:t>Малокирсановского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C3E">
        <w:rPr>
          <w:rFonts w:ascii="Times New Roman" w:eastAsiaTheme="minorHAnsi" w:hAnsi="Times New Roman"/>
          <w:sz w:val="28"/>
          <w:szCs w:val="28"/>
          <w:lang w:eastAsia="en-US"/>
        </w:rPr>
        <w:t>Малокирсановского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605E3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теплоснабжения,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F82677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участвует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24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июля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2007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года</w:t>
      </w:r>
      <w:r w:rsidR="003E4654" w:rsidRPr="00F82677">
        <w:rPr>
          <w:rFonts w:ascii="Times New Roman" w:hAnsi="Times New Roman"/>
          <w:sz w:val="28"/>
          <w:szCs w:val="28"/>
        </w:rPr>
        <w:br/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221-ФЗ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«</w:t>
      </w:r>
      <w:r w:rsidR="000047AB" w:rsidRPr="00F82677">
        <w:rPr>
          <w:rFonts w:ascii="Times New Roman" w:hAnsi="Times New Roman"/>
          <w:sz w:val="28"/>
          <w:szCs w:val="28"/>
        </w:rPr>
        <w:t>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47AB" w:rsidRPr="00F82677">
        <w:rPr>
          <w:rFonts w:ascii="Times New Roman" w:hAnsi="Times New Roman"/>
          <w:sz w:val="28"/>
          <w:szCs w:val="28"/>
        </w:rPr>
        <w:t>кадастровой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47AB" w:rsidRPr="00F82677">
        <w:rPr>
          <w:rFonts w:ascii="Times New Roman" w:hAnsi="Times New Roman"/>
          <w:sz w:val="28"/>
          <w:szCs w:val="28"/>
        </w:rPr>
        <w:t>деятельности</w:t>
      </w:r>
      <w:r w:rsidR="003E4654" w:rsidRPr="00F82677">
        <w:rPr>
          <w:rFonts w:ascii="Times New Roman" w:hAnsi="Times New Roman"/>
          <w:sz w:val="28"/>
          <w:szCs w:val="28"/>
        </w:rPr>
        <w:t>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выполнении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комплексных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кадастровых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работ;</w:t>
      </w:r>
    </w:p>
    <w:p w:rsidR="00872BD6" w:rsidRPr="00605E3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46)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предусмотренны</w:t>
      </w:r>
      <w:r w:rsidR="002E0414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172-ФЗ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872BD6" w:rsidRPr="00605E3A">
        <w:rPr>
          <w:rFonts w:ascii="Times New Roman" w:hAnsi="Times New Roman"/>
          <w:sz w:val="28"/>
          <w:szCs w:val="28"/>
        </w:rPr>
        <w:t>7</w:t>
      </w:r>
      <w:r w:rsidR="00E05616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FD48F6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FD48F6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FD48F6">
      <w:pPr>
        <w:pStyle w:val="af1"/>
      </w:pPr>
    </w:p>
    <w:p w:rsidR="00943F20" w:rsidRPr="00FD48F6" w:rsidRDefault="00943F20" w:rsidP="00FD48F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FD48F6">
      <w:pPr>
        <w:pStyle w:val="af1"/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865C3E">
        <w:rPr>
          <w:rFonts w:ascii="Times New Roman" w:hAnsi="Times New Roman"/>
          <w:i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865C3E">
        <w:rPr>
          <w:rFonts w:ascii="Times New Roman" w:hAnsi="Times New Roman"/>
          <w:i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605E3A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605E3A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B6627B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C3E">
        <w:rPr>
          <w:rFonts w:ascii="Times New Roman" w:eastAsiaTheme="minorHAnsi" w:hAnsi="Times New Roman"/>
          <w:sz w:val="28"/>
          <w:szCs w:val="28"/>
          <w:lang w:eastAsia="en-US"/>
        </w:rPr>
        <w:t>Малокирсановского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6627B">
      <w:pPr>
        <w:pStyle w:val="af1"/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B6627B">
      <w:pPr>
        <w:pStyle w:val="af1"/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6627B">
      <w:pPr>
        <w:pStyle w:val="af1"/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E64DAC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="00E64DAC" w:rsidRPr="00605E3A">
        <w:rPr>
          <w:rFonts w:ascii="Times New Roman" w:hAnsi="Times New Roman"/>
          <w:sz w:val="28"/>
          <w:szCs w:val="28"/>
        </w:rPr>
        <w:t>язи</w:t>
      </w:r>
      <w:r w:rsidR="00B6627B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F5553" w:rsidRPr="00605E3A" w:rsidRDefault="005F5553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i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i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ведение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943F20" w:rsidRPr="00605E3A" w:rsidRDefault="00943F20" w:rsidP="00866DC8">
      <w:pPr>
        <w:pStyle w:val="af1"/>
      </w:pPr>
    </w:p>
    <w:p w:rsidR="00943F20" w:rsidRPr="00866DC8" w:rsidRDefault="00E00BCF" w:rsidP="00866DC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866DC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  <w:proofErr w:type="gramEnd"/>
    </w:p>
    <w:bookmarkEnd w:id="13"/>
    <w:bookmarkEnd w:id="14"/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6DC8" w:rsidRPr="00866DC8">
        <w:rPr>
          <w:rFonts w:ascii="Times New Roman" w:hAnsi="Times New Roman"/>
          <w:sz w:val="28"/>
          <w:szCs w:val="28"/>
        </w:rPr>
        <w:t>в каждом населенном пункте, входящем в состав Малокирсановского сельского поселения</w:t>
      </w:r>
      <w:r w:rsidR="0008778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5C3E">
        <w:rPr>
          <w:rFonts w:ascii="Times New Roman" w:hAnsi="Times New Roman"/>
          <w:color w:val="000000" w:themeColor="text1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</w:t>
      </w:r>
      <w:r w:rsidR="00866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866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5C3E">
        <w:rPr>
          <w:rFonts w:ascii="Times New Roman" w:hAnsi="Times New Roman"/>
          <w:color w:val="000000" w:themeColor="text1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№ФС77-72471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5006C">
        <w:rPr>
          <w:rFonts w:ascii="Times New Roman" w:hAnsi="Times New Roman"/>
          <w:sz w:val="28"/>
          <w:szCs w:val="28"/>
        </w:rPr>
        <w:t>Малокирсановском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866DC8">
      <w:pPr>
        <w:pStyle w:val="af1"/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866DC8">
      <w:pPr>
        <w:pStyle w:val="af1"/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66DC8">
      <w:pPr>
        <w:pStyle w:val="af1"/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866DC8">
      <w:pPr>
        <w:pStyle w:val="af1"/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866DC8">
      <w:pPr>
        <w:pStyle w:val="af1"/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866DC8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lastRenderedPageBreak/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866DC8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866DC8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A420AA" w:rsidRDefault="00943F20" w:rsidP="00866DC8">
      <w:pPr>
        <w:pStyle w:val="af1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A420AA">
      <w:pPr>
        <w:pStyle w:val="af1"/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proofErr w:type="gramStart"/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lastRenderedPageBreak/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proofErr w:type="gramEnd"/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943F20" w:rsidRPr="00605E3A" w:rsidRDefault="00943F20" w:rsidP="00A420AA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val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05E3A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A420AA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A420AA">
      <w:pPr>
        <w:pStyle w:val="af1"/>
      </w:pPr>
    </w:p>
    <w:p w:rsidR="00943F20" w:rsidRDefault="00943F20" w:rsidP="00A420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A420AA" w:rsidRPr="00A420AA" w:rsidRDefault="00A420AA" w:rsidP="00A420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A420AA">
      <w:pPr>
        <w:pStyle w:val="af1"/>
        <w:rPr>
          <w:rFonts w:eastAsia="Calibri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A420AA">
      <w:pPr>
        <w:pStyle w:val="af1"/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Pr="00605E3A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11A0F" w:rsidRPr="00605E3A" w:rsidSect="00865C3E">
      <w:headerReference w:type="default" r:id="rId15"/>
      <w:footerReference w:type="default" r:id="rId16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E8" w:rsidRDefault="007916E8" w:rsidP="00970C39">
      <w:pPr>
        <w:spacing w:after="0" w:line="240" w:lineRule="auto"/>
      </w:pPr>
      <w:r>
        <w:separator/>
      </w:r>
    </w:p>
  </w:endnote>
  <w:endnote w:type="continuationSeparator" w:id="0">
    <w:p w:rsidR="007916E8" w:rsidRDefault="007916E8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4824654"/>
      <w:docPartObj>
        <w:docPartGallery w:val="Page Numbers (Bottom of Page)"/>
        <w:docPartUnique/>
      </w:docPartObj>
    </w:sdtPr>
    <w:sdtContent>
      <w:p w:rsidR="008326F6" w:rsidRDefault="008326F6">
        <w:pPr>
          <w:pStyle w:val="a5"/>
          <w:jc w:val="center"/>
        </w:pPr>
        <w:fldSimple w:instr=" PAGE   \* MERGEFORMAT ">
          <w:r w:rsidR="002557BB">
            <w:rPr>
              <w:noProof/>
            </w:rPr>
            <w:t>89</w:t>
          </w:r>
        </w:fldSimple>
      </w:p>
    </w:sdtContent>
  </w:sdt>
  <w:p w:rsidR="008326F6" w:rsidRDefault="008326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E8" w:rsidRDefault="007916E8" w:rsidP="00970C39">
      <w:pPr>
        <w:spacing w:after="0" w:line="240" w:lineRule="auto"/>
      </w:pPr>
      <w:r>
        <w:separator/>
      </w:r>
    </w:p>
  </w:footnote>
  <w:footnote w:type="continuationSeparator" w:id="0">
    <w:p w:rsidR="007916E8" w:rsidRDefault="007916E8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F6" w:rsidRPr="003962E9" w:rsidRDefault="008326F6">
    <w:pPr>
      <w:pStyle w:val="a3"/>
      <w:jc w:val="center"/>
      <w:rPr>
        <w:rFonts w:ascii="Times New Roman" w:hAnsi="Times New Roman"/>
        <w:sz w:val="20"/>
        <w:szCs w:val="20"/>
      </w:rPr>
    </w:pPr>
  </w:p>
  <w:p w:rsidR="008326F6" w:rsidRDefault="008326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6AC2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3A96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C79ED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080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57B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332E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006C"/>
    <w:rsid w:val="00351B90"/>
    <w:rsid w:val="00351EB4"/>
    <w:rsid w:val="00353BB6"/>
    <w:rsid w:val="003618E7"/>
    <w:rsid w:val="00361AF7"/>
    <w:rsid w:val="00361D76"/>
    <w:rsid w:val="003632EA"/>
    <w:rsid w:val="003656A3"/>
    <w:rsid w:val="00365CDF"/>
    <w:rsid w:val="00366350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6997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0C59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2F43"/>
    <w:rsid w:val="004D5987"/>
    <w:rsid w:val="004E0004"/>
    <w:rsid w:val="004E1955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2802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B7AEA"/>
    <w:rsid w:val="006C07C8"/>
    <w:rsid w:val="006C15B8"/>
    <w:rsid w:val="006C1857"/>
    <w:rsid w:val="006C3BFD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6E8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661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6F6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5C3E"/>
    <w:rsid w:val="00866036"/>
    <w:rsid w:val="00866DC8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395E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D99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1749"/>
    <w:rsid w:val="00A420AA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06AC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27B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ED4"/>
    <w:rsid w:val="00C3248D"/>
    <w:rsid w:val="00C36791"/>
    <w:rsid w:val="00C368FC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4CCB"/>
    <w:rsid w:val="00CC74FB"/>
    <w:rsid w:val="00CD2801"/>
    <w:rsid w:val="00CD4635"/>
    <w:rsid w:val="00CD61A4"/>
    <w:rsid w:val="00CD64E3"/>
    <w:rsid w:val="00CD6597"/>
    <w:rsid w:val="00CE22C5"/>
    <w:rsid w:val="00CE3CE6"/>
    <w:rsid w:val="00CE54B9"/>
    <w:rsid w:val="00CE7157"/>
    <w:rsid w:val="00CE735F"/>
    <w:rsid w:val="00CE781F"/>
    <w:rsid w:val="00CF1164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7F9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3757"/>
    <w:rsid w:val="00EE6569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905A4"/>
    <w:rsid w:val="00F93EC7"/>
    <w:rsid w:val="00F940CE"/>
    <w:rsid w:val="00F95A8C"/>
    <w:rsid w:val="00F97237"/>
    <w:rsid w:val="00F97E0D"/>
    <w:rsid w:val="00FA7A5A"/>
    <w:rsid w:val="00FB289B"/>
    <w:rsid w:val="00FB55FA"/>
    <w:rsid w:val="00FC063C"/>
    <w:rsid w:val="00FC2302"/>
    <w:rsid w:val="00FC37AA"/>
    <w:rsid w:val="00FC3F53"/>
    <w:rsid w:val="00FC4AA4"/>
    <w:rsid w:val="00FC6AF9"/>
    <w:rsid w:val="00FD0329"/>
    <w:rsid w:val="00FD34F8"/>
    <w:rsid w:val="00FD48F6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No Spacing"/>
    <w:uiPriority w:val="1"/>
    <w:qFormat/>
    <w:rsid w:val="008D395E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FDD7-A8B6-4953-8200-FB3F1512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89</Pages>
  <Words>33499</Words>
  <Characters>190948</Characters>
  <Application>Microsoft Office Word</Application>
  <DocSecurity>0</DocSecurity>
  <Lines>1591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2019-04-10T09:37:00Z</cp:lastPrinted>
  <dcterms:created xsi:type="dcterms:W3CDTF">2019-05-20T11:48:00Z</dcterms:created>
  <dcterms:modified xsi:type="dcterms:W3CDTF">2019-05-20T11:48:00Z</dcterms:modified>
</cp:coreProperties>
</file>