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8" w:rsidRDefault="00D10398" w:rsidP="00F62570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2470105" cy="1209675"/>
            <wp:effectExtent l="19050" t="0" r="63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84" cy="12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56" w:rsidRDefault="0035012A" w:rsidP="00D10398">
      <w:pPr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621DD3">
        <w:rPr>
          <w:b/>
          <w:color w:val="262626"/>
          <w:sz w:val="28"/>
          <w:szCs w:val="28"/>
          <w:shd w:val="clear" w:color="auto" w:fill="FFFFFF"/>
        </w:rPr>
        <w:t xml:space="preserve">Эксперты Кадастровой палаты </w:t>
      </w:r>
      <w:r w:rsidR="0030346D">
        <w:rPr>
          <w:b/>
          <w:color w:val="262626"/>
          <w:sz w:val="28"/>
          <w:szCs w:val="28"/>
          <w:shd w:val="clear" w:color="auto" w:fill="FFFFFF"/>
        </w:rPr>
        <w:t>по Ростовской области</w:t>
      </w:r>
      <w:r w:rsidR="00646056"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F872C1" w:rsidRDefault="0035012A" w:rsidP="00D10398">
      <w:pPr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621DD3">
        <w:rPr>
          <w:b/>
          <w:color w:val="262626"/>
          <w:sz w:val="28"/>
          <w:szCs w:val="28"/>
          <w:shd w:val="clear" w:color="auto" w:fill="FFFFFF"/>
        </w:rPr>
        <w:t>расскажут о правах детей</w:t>
      </w:r>
      <w:r w:rsidR="000725A4">
        <w:rPr>
          <w:b/>
          <w:color w:val="262626"/>
          <w:sz w:val="28"/>
          <w:szCs w:val="28"/>
          <w:shd w:val="clear" w:color="auto" w:fill="FFFFFF"/>
        </w:rPr>
        <w:t xml:space="preserve"> в сфере недвижимости</w:t>
      </w:r>
    </w:p>
    <w:p w:rsidR="00D10398" w:rsidRPr="00FC1064" w:rsidRDefault="0035012A" w:rsidP="00D10398">
      <w:pPr>
        <w:spacing w:line="360" w:lineRule="auto"/>
        <w:jc w:val="both"/>
        <w:rPr>
          <w:i/>
          <w:sz w:val="28"/>
          <w:szCs w:val="28"/>
        </w:rPr>
      </w:pPr>
      <w:r w:rsidRPr="0035012A">
        <w:rPr>
          <w:color w:val="262626"/>
          <w:sz w:val="28"/>
          <w:szCs w:val="28"/>
        </w:rPr>
        <w:br/>
      </w:r>
      <w:r w:rsidR="00D10398">
        <w:rPr>
          <w:color w:val="262626"/>
          <w:sz w:val="28"/>
          <w:szCs w:val="28"/>
          <w:shd w:val="clear" w:color="auto" w:fill="FFFFFF"/>
        </w:rPr>
        <w:tab/>
      </w:r>
      <w:r w:rsidR="00D10398" w:rsidRPr="00FC1064">
        <w:rPr>
          <w:i/>
          <w:sz w:val="28"/>
          <w:szCs w:val="28"/>
        </w:rPr>
        <w:t xml:space="preserve">Эксперты ответят на вопросы </w:t>
      </w:r>
      <w:r w:rsidR="00D10398">
        <w:rPr>
          <w:i/>
          <w:sz w:val="28"/>
          <w:szCs w:val="28"/>
        </w:rPr>
        <w:t xml:space="preserve">граждан о правах несовершеннолетних лиц в сфере </w:t>
      </w:r>
      <w:r w:rsidR="00D10398" w:rsidRPr="00FC1064">
        <w:rPr>
          <w:i/>
          <w:sz w:val="28"/>
          <w:szCs w:val="28"/>
        </w:rPr>
        <w:t xml:space="preserve">недвижимости по всей Ростовской области </w:t>
      </w:r>
    </w:p>
    <w:p w:rsidR="0030346D" w:rsidRPr="0030346D" w:rsidRDefault="0030346D" w:rsidP="0030346D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D65A0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30 мая по 6 июня 2022</w:t>
      </w:r>
      <w:r w:rsidRPr="00D65A08">
        <w:rPr>
          <w:b/>
          <w:sz w:val="28"/>
          <w:szCs w:val="28"/>
        </w:rPr>
        <w:t xml:space="preserve"> года во всех </w:t>
      </w:r>
      <w:r>
        <w:rPr>
          <w:b/>
          <w:sz w:val="28"/>
          <w:szCs w:val="28"/>
        </w:rPr>
        <w:t xml:space="preserve">районах и городах Ростовской области в </w:t>
      </w:r>
      <w:r w:rsidRPr="00C02F69">
        <w:rPr>
          <w:b/>
          <w:sz w:val="28"/>
          <w:szCs w:val="28"/>
        </w:rPr>
        <w:t xml:space="preserve">рамках проекта «Всероссийская неделя правовой помощи детям», приуроченного к Международному дню защиты детей,  эксперты Кадастровой палаты по Ростовской области проведут горячие линии и дни открытых дверей </w:t>
      </w:r>
      <w:r w:rsidRPr="00C02F69">
        <w:rPr>
          <w:b/>
          <w:sz w:val="28"/>
          <w:szCs w:val="24"/>
        </w:rPr>
        <w:t>по вопросам</w:t>
      </w:r>
      <w:r w:rsidRPr="00C02F69">
        <w:rPr>
          <w:b/>
          <w:sz w:val="28"/>
          <w:szCs w:val="28"/>
          <w:shd w:val="clear" w:color="auto" w:fill="FFFFFF"/>
        </w:rPr>
        <w:t xml:space="preserve"> населения о том, как защитить имущественные права несовершеннолетних.</w:t>
      </w:r>
      <w:r w:rsidRPr="0030346D"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F62570" w:rsidRDefault="0035012A" w:rsidP="00D10398">
      <w:pPr>
        <w:spacing w:line="360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  <w:shd w:val="clear" w:color="auto" w:fill="FFFFFF"/>
        </w:rPr>
        <w:t>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30346D" w:rsidRDefault="0035012A" w:rsidP="00D10398">
      <w:pPr>
        <w:spacing w:line="360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35012A">
        <w:rPr>
          <w:color w:val="262626"/>
          <w:sz w:val="28"/>
          <w:szCs w:val="28"/>
          <w:shd w:val="clear" w:color="auto" w:fill="FFFFFF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</w:t>
      </w:r>
      <w:r w:rsidR="00741DE9">
        <w:rPr>
          <w:color w:val="262626"/>
          <w:sz w:val="28"/>
          <w:szCs w:val="28"/>
          <w:shd w:val="clear" w:color="auto" w:fill="FFFFFF"/>
        </w:rPr>
        <w:t xml:space="preserve">тельно проверять все документы. </w:t>
      </w:r>
      <w:r w:rsidRPr="0035012A">
        <w:rPr>
          <w:color w:val="262626"/>
          <w:sz w:val="28"/>
          <w:szCs w:val="28"/>
          <w:shd w:val="clear" w:color="auto" w:fill="FFFFFF"/>
        </w:rPr>
        <w:t xml:space="preserve">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</w:t>
      </w:r>
      <w:r w:rsidR="00741DE9">
        <w:rPr>
          <w:color w:val="262626"/>
          <w:sz w:val="28"/>
          <w:szCs w:val="28"/>
          <w:shd w:val="clear" w:color="auto" w:fill="FFFFFF"/>
        </w:rPr>
        <w:t>К</w:t>
      </w:r>
      <w:r w:rsidRPr="0035012A">
        <w:rPr>
          <w:color w:val="262626"/>
          <w:sz w:val="28"/>
          <w:szCs w:val="28"/>
          <w:shd w:val="clear" w:color="auto" w:fill="FFFFFF"/>
        </w:rPr>
        <w:t xml:space="preserve">адастровой палаты </w:t>
      </w:r>
      <w:r w:rsidR="00741DE9">
        <w:rPr>
          <w:color w:val="262626"/>
          <w:sz w:val="28"/>
          <w:szCs w:val="28"/>
          <w:shd w:val="clear" w:color="auto" w:fill="FFFFFF"/>
        </w:rPr>
        <w:t>по Ростовской области</w:t>
      </w:r>
      <w:r w:rsidRPr="0035012A">
        <w:rPr>
          <w:color w:val="262626"/>
          <w:sz w:val="28"/>
          <w:szCs w:val="28"/>
          <w:shd w:val="clear" w:color="auto" w:fill="FFFFFF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C642FC" w:rsidRDefault="0035012A" w:rsidP="00D10398">
      <w:pPr>
        <w:spacing w:line="360" w:lineRule="auto"/>
        <w:ind w:firstLine="709"/>
        <w:jc w:val="both"/>
        <w:rPr>
          <w:sz w:val="28"/>
          <w:szCs w:val="28"/>
          <w:u w:color="334059"/>
        </w:rPr>
      </w:pPr>
      <w:r w:rsidRPr="00F94A99">
        <w:rPr>
          <w:sz w:val="28"/>
          <w:szCs w:val="28"/>
          <w:u w:color="334059"/>
        </w:rPr>
        <w:lastRenderedPageBreak/>
        <w:t xml:space="preserve">День правовой помощи детям </w:t>
      </w:r>
      <w:r>
        <w:rPr>
          <w:sz w:val="28"/>
          <w:szCs w:val="28"/>
          <w:u w:color="334059"/>
        </w:rPr>
        <w:t xml:space="preserve">в формате горячей линии </w:t>
      </w:r>
      <w:r w:rsidRPr="00F94A99">
        <w:rPr>
          <w:sz w:val="28"/>
          <w:szCs w:val="28"/>
          <w:u w:color="334059"/>
        </w:rPr>
        <w:t xml:space="preserve">пройдет </w:t>
      </w:r>
      <w:r w:rsidR="00C642FC">
        <w:rPr>
          <w:sz w:val="28"/>
          <w:szCs w:val="28"/>
          <w:u w:color="334059"/>
        </w:rPr>
        <w:t xml:space="preserve">с </w:t>
      </w:r>
      <w:r w:rsidR="00C642FC">
        <w:rPr>
          <w:b/>
          <w:sz w:val="28"/>
          <w:szCs w:val="28"/>
        </w:rPr>
        <w:t>30 мая по 6 июня 2022</w:t>
      </w:r>
      <w:r w:rsidR="00C642FC" w:rsidRPr="00D65A08">
        <w:rPr>
          <w:b/>
          <w:sz w:val="28"/>
          <w:szCs w:val="28"/>
        </w:rPr>
        <w:t xml:space="preserve"> </w:t>
      </w:r>
      <w:r w:rsidRPr="00F94A99">
        <w:rPr>
          <w:b/>
          <w:sz w:val="28"/>
          <w:szCs w:val="28"/>
          <w:u w:color="334059"/>
        </w:rPr>
        <w:t>года</w:t>
      </w:r>
      <w:r>
        <w:rPr>
          <w:sz w:val="28"/>
          <w:szCs w:val="28"/>
          <w:u w:color="334059"/>
        </w:rPr>
        <w:t xml:space="preserve"> с 09.00 до 13.00 по телефону 8(86</w:t>
      </w:r>
      <w:r w:rsidR="00C642FC">
        <w:rPr>
          <w:sz w:val="28"/>
          <w:szCs w:val="28"/>
          <w:u w:color="334059"/>
        </w:rPr>
        <w:t xml:space="preserve">3)210-70-08, доб. номера 2466 </w:t>
      </w:r>
      <w:r w:rsidR="007628E0">
        <w:rPr>
          <w:sz w:val="28"/>
          <w:szCs w:val="28"/>
          <w:u w:color="334059"/>
        </w:rPr>
        <w:t>и</w:t>
      </w:r>
      <w:r w:rsidR="00C642FC" w:rsidRPr="00C642FC">
        <w:rPr>
          <w:sz w:val="28"/>
          <w:szCs w:val="28"/>
          <w:u w:color="334059"/>
        </w:rPr>
        <w:t xml:space="preserve"> </w:t>
      </w:r>
      <w:r w:rsidR="007851AC">
        <w:rPr>
          <w:sz w:val="28"/>
          <w:szCs w:val="28"/>
          <w:u w:color="334059"/>
        </w:rPr>
        <w:t xml:space="preserve">2460, а также по телефонам офисов Кадастровой палаты в вашем районе/городе. </w:t>
      </w:r>
    </w:p>
    <w:p w:rsidR="00C642FC" w:rsidRDefault="007851AC" w:rsidP="00D10398">
      <w:pPr>
        <w:spacing w:line="360" w:lineRule="auto"/>
        <w:ind w:firstLine="709"/>
        <w:jc w:val="both"/>
        <w:rPr>
          <w:sz w:val="28"/>
          <w:szCs w:val="28"/>
          <w:u w:color="334059"/>
        </w:rPr>
      </w:pPr>
      <w:r>
        <w:rPr>
          <w:sz w:val="28"/>
          <w:szCs w:val="28"/>
          <w:u w:color="334059"/>
        </w:rPr>
        <w:t xml:space="preserve">Вместе с тем </w:t>
      </w:r>
      <w:r w:rsidR="00C642FC">
        <w:rPr>
          <w:sz w:val="28"/>
          <w:szCs w:val="28"/>
          <w:u w:color="334059"/>
        </w:rPr>
        <w:t xml:space="preserve">граждане могут обратиться </w:t>
      </w:r>
      <w:r w:rsidR="00C642FC" w:rsidRPr="00C642FC">
        <w:rPr>
          <w:b/>
          <w:sz w:val="28"/>
          <w:szCs w:val="28"/>
          <w:u w:color="334059"/>
        </w:rPr>
        <w:t>1 июня 2022 года</w:t>
      </w:r>
      <w:r w:rsidR="00C642FC">
        <w:rPr>
          <w:sz w:val="28"/>
          <w:szCs w:val="28"/>
          <w:u w:color="334059"/>
        </w:rPr>
        <w:t xml:space="preserve"> (с 09.00 до 16.00) в любой офис Кадастровой палаты в любом районе или городе Ростовской области</w:t>
      </w:r>
      <w:r w:rsidR="00C642FC">
        <w:rPr>
          <w:rStyle w:val="aa"/>
          <w:sz w:val="28"/>
          <w:szCs w:val="28"/>
          <w:u w:color="334059"/>
        </w:rPr>
        <w:footnoteReference w:id="1"/>
      </w:r>
      <w:r w:rsidR="00C642FC">
        <w:rPr>
          <w:sz w:val="28"/>
          <w:szCs w:val="28"/>
          <w:u w:color="334059"/>
        </w:rPr>
        <w:t xml:space="preserve"> для очного приема в случае, если для консультации необходимо предоставление документов.</w:t>
      </w:r>
    </w:p>
    <w:p w:rsidR="009423E9" w:rsidRPr="00844416" w:rsidRDefault="0035012A" w:rsidP="00D10398">
      <w:pPr>
        <w:spacing w:line="360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844416">
        <w:rPr>
          <w:sz w:val="28"/>
          <w:szCs w:val="28"/>
          <w:u w:color="334059"/>
        </w:rPr>
        <w:br/>
      </w:r>
    </w:p>
    <w:sectPr w:rsidR="009423E9" w:rsidRPr="00844416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FC" w:rsidRDefault="00C642FC" w:rsidP="00C642FC">
      <w:r>
        <w:separator/>
      </w:r>
    </w:p>
  </w:endnote>
  <w:endnote w:type="continuationSeparator" w:id="0">
    <w:p w:rsidR="00C642FC" w:rsidRDefault="00C642FC" w:rsidP="00C6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FC" w:rsidRDefault="00C642FC" w:rsidP="00C642FC">
      <w:r>
        <w:separator/>
      </w:r>
    </w:p>
  </w:footnote>
  <w:footnote w:type="continuationSeparator" w:id="0">
    <w:p w:rsidR="00C642FC" w:rsidRDefault="00C642FC" w:rsidP="00C642FC">
      <w:r>
        <w:continuationSeparator/>
      </w:r>
    </w:p>
  </w:footnote>
  <w:footnote w:id="1">
    <w:p w:rsidR="00C642FC" w:rsidRDefault="00C642FC">
      <w:pPr>
        <w:pStyle w:val="a8"/>
      </w:pPr>
      <w:r>
        <w:rPr>
          <w:rStyle w:val="aa"/>
        </w:rPr>
        <w:footnoteRef/>
      </w:r>
      <w:r>
        <w:t xml:space="preserve"> Список офисов Кадастровой палаты по Ростовской области с адресами и телефонами прилагается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2A"/>
    <w:rsid w:val="000725A4"/>
    <w:rsid w:val="000E2640"/>
    <w:rsid w:val="00115A44"/>
    <w:rsid w:val="00147988"/>
    <w:rsid w:val="001D17A4"/>
    <w:rsid w:val="0025366B"/>
    <w:rsid w:val="0030188B"/>
    <w:rsid w:val="0030346D"/>
    <w:rsid w:val="0035012A"/>
    <w:rsid w:val="00383D43"/>
    <w:rsid w:val="003F5F04"/>
    <w:rsid w:val="00424A51"/>
    <w:rsid w:val="00521E02"/>
    <w:rsid w:val="005F1BFE"/>
    <w:rsid w:val="00621DD3"/>
    <w:rsid w:val="00646056"/>
    <w:rsid w:val="00741DE9"/>
    <w:rsid w:val="007628E0"/>
    <w:rsid w:val="007851AC"/>
    <w:rsid w:val="007E428C"/>
    <w:rsid w:val="00844416"/>
    <w:rsid w:val="009423E9"/>
    <w:rsid w:val="00982228"/>
    <w:rsid w:val="00A93140"/>
    <w:rsid w:val="00B64953"/>
    <w:rsid w:val="00C02F69"/>
    <w:rsid w:val="00C521DB"/>
    <w:rsid w:val="00C642FC"/>
    <w:rsid w:val="00D10398"/>
    <w:rsid w:val="00D66FCA"/>
    <w:rsid w:val="00E97326"/>
    <w:rsid w:val="00EC6194"/>
    <w:rsid w:val="00F37CB1"/>
    <w:rsid w:val="00F62570"/>
    <w:rsid w:val="00F872C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50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7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42FC"/>
  </w:style>
  <w:style w:type="character" w:customStyle="1" w:styleId="a9">
    <w:name w:val="Текст сноски Знак"/>
    <w:basedOn w:val="a0"/>
    <w:link w:val="a8"/>
    <w:uiPriority w:val="99"/>
    <w:semiHidden/>
    <w:rsid w:val="00C642FC"/>
  </w:style>
  <w:style w:type="character" w:styleId="aa">
    <w:name w:val="footnote reference"/>
    <w:basedOn w:val="a0"/>
    <w:uiPriority w:val="99"/>
    <w:semiHidden/>
    <w:unhideWhenUsed/>
    <w:rsid w:val="00C642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256C-D1E1-4511-A7D4-D87AE8D8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13</cp:revision>
  <dcterms:created xsi:type="dcterms:W3CDTF">2021-05-28T07:40:00Z</dcterms:created>
  <dcterms:modified xsi:type="dcterms:W3CDTF">2022-05-30T10:04:00Z</dcterms:modified>
</cp:coreProperties>
</file>