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22425A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C102CF">
            <wp:extent cx="2261870" cy="7924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173" w:rsidRDefault="00C40173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 w:rsidR="00E021E5">
        <w:rPr>
          <w:rFonts w:ascii="Calibri" w:hAnsi="Calibri" w:cs="Times New Roman"/>
          <w:b/>
        </w:rPr>
        <w:t xml:space="preserve">                               29</w:t>
      </w:r>
      <w:r>
        <w:rPr>
          <w:rFonts w:ascii="Calibri" w:hAnsi="Calibri" w:cs="Times New Roman"/>
          <w:b/>
        </w:rPr>
        <w:t>.0</w:t>
      </w:r>
      <w:r w:rsidR="00E021E5" w:rsidRPr="00E021E5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E021E5">
        <w:rPr>
          <w:rFonts w:asciiTheme="minorHAnsi" w:hAnsiTheme="minorHAnsi" w:cs="Times New Roman"/>
          <w:sz w:val="24"/>
          <w:szCs w:val="24"/>
        </w:rPr>
        <w:t>26</w:t>
      </w:r>
      <w:r>
        <w:rPr>
          <w:rFonts w:asciiTheme="minorHAnsi" w:hAnsiTheme="minorHAnsi" w:cs="Times New Roman"/>
          <w:sz w:val="24"/>
          <w:szCs w:val="24"/>
        </w:rPr>
        <w:t xml:space="preserve"> июл</w:t>
      </w:r>
      <w:r w:rsidR="00E62658">
        <w:rPr>
          <w:rFonts w:asciiTheme="minorHAnsi" w:hAnsiTheme="minorHAnsi" w:cs="Times New Roman"/>
          <w:sz w:val="24"/>
          <w:szCs w:val="24"/>
        </w:rPr>
        <w:t xml:space="preserve">я в Управлении </w:t>
      </w:r>
      <w:proofErr w:type="spellStart"/>
      <w:r w:rsidR="00E62658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="00E62658">
        <w:rPr>
          <w:rFonts w:asciiTheme="minorHAnsi" w:hAnsiTheme="minorHAnsi" w:cs="Times New Roman"/>
          <w:sz w:val="24"/>
          <w:szCs w:val="24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На заседании были рассмотрены 5</w:t>
      </w:r>
      <w:r w:rsidR="00E62658">
        <w:rPr>
          <w:rFonts w:asciiTheme="minorHAnsi" w:hAnsiTheme="minorHAnsi" w:cs="Times New Roman"/>
          <w:sz w:val="24"/>
          <w:szCs w:val="24"/>
        </w:rPr>
        <w:t xml:space="preserve"> заявлений о пересмотре результатов определения када</w:t>
      </w:r>
      <w:r>
        <w:rPr>
          <w:rFonts w:asciiTheme="minorHAnsi" w:hAnsiTheme="minorHAnsi" w:cs="Times New Roman"/>
          <w:sz w:val="24"/>
          <w:szCs w:val="24"/>
        </w:rPr>
        <w:t>стровой стоимости в отношении 6</w:t>
      </w:r>
      <w:r w:rsidR="00E62658">
        <w:rPr>
          <w:rFonts w:asciiTheme="minorHAnsi" w:hAnsiTheme="minorHAnsi" w:cs="Times New Roman"/>
          <w:sz w:val="24"/>
          <w:szCs w:val="24"/>
        </w:rPr>
        <w:t xml:space="preserve"> земе</w:t>
      </w:r>
      <w:r>
        <w:rPr>
          <w:rFonts w:asciiTheme="minorHAnsi" w:hAnsiTheme="minorHAnsi" w:cs="Times New Roman"/>
          <w:sz w:val="24"/>
          <w:szCs w:val="24"/>
        </w:rPr>
        <w:t>льных участков и 1 здания.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отношении 4 земельных участков</w:t>
      </w:r>
      <w:r w:rsidR="00E62658">
        <w:rPr>
          <w:rFonts w:asciiTheme="minorHAnsi" w:hAnsiTheme="minorHAnsi" w:cs="Times New Roman"/>
          <w:sz w:val="24"/>
          <w:szCs w:val="24"/>
        </w:rPr>
        <w:t xml:space="preserve">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E62658" w:rsidRDefault="00E021E5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 заявления</w:t>
      </w:r>
      <w:r w:rsidR="00E62658">
        <w:rPr>
          <w:rFonts w:asciiTheme="minorHAnsi" w:hAnsiTheme="minorHAnsi" w:cs="Times New Roman"/>
          <w:sz w:val="24"/>
          <w:szCs w:val="24"/>
        </w:rPr>
        <w:t xml:space="preserve"> о пер</w:t>
      </w:r>
      <w:r>
        <w:rPr>
          <w:rFonts w:asciiTheme="minorHAnsi" w:hAnsiTheme="minorHAnsi" w:cs="Times New Roman"/>
          <w:sz w:val="24"/>
          <w:szCs w:val="24"/>
        </w:rPr>
        <w:t>есмотре кадастровой стоимости в отношении 2</w:t>
      </w:r>
      <w:r w:rsidR="00E62658">
        <w:rPr>
          <w:rFonts w:asciiTheme="minorHAnsi" w:hAnsiTheme="minorHAnsi" w:cs="Times New Roman"/>
          <w:sz w:val="24"/>
          <w:szCs w:val="24"/>
        </w:rPr>
        <w:t xml:space="preserve"> земельных участк</w:t>
      </w:r>
      <w:r>
        <w:rPr>
          <w:rFonts w:asciiTheme="minorHAnsi" w:hAnsiTheme="minorHAnsi" w:cs="Times New Roman"/>
          <w:sz w:val="24"/>
          <w:szCs w:val="24"/>
        </w:rPr>
        <w:t>ов и 1</w:t>
      </w:r>
      <w:r w:rsidR="00E62658">
        <w:rPr>
          <w:rFonts w:asciiTheme="minorHAnsi" w:hAnsiTheme="minorHAnsi" w:cs="Times New Roman"/>
          <w:sz w:val="24"/>
          <w:szCs w:val="24"/>
        </w:rPr>
        <w:t xml:space="preserve"> здани</w:t>
      </w:r>
      <w:r>
        <w:rPr>
          <w:rFonts w:asciiTheme="minorHAnsi" w:hAnsiTheme="minorHAnsi" w:cs="Times New Roman"/>
          <w:sz w:val="24"/>
          <w:szCs w:val="24"/>
        </w:rPr>
        <w:t>я</w:t>
      </w:r>
      <w:r w:rsidR="00E62658">
        <w:rPr>
          <w:rFonts w:asciiTheme="minorHAnsi" w:hAnsiTheme="minorHAnsi" w:cs="Times New Roman"/>
          <w:sz w:val="24"/>
          <w:szCs w:val="24"/>
        </w:rPr>
        <w:t xml:space="preserve">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Снижение кадастровой стоимости в отно</w:t>
      </w:r>
      <w:r w:rsidR="00E021E5">
        <w:rPr>
          <w:rFonts w:asciiTheme="minorHAnsi" w:hAnsiTheme="minorHAnsi" w:cs="Times New Roman"/>
          <w:sz w:val="24"/>
          <w:szCs w:val="24"/>
        </w:rPr>
        <w:t>шении 4</w:t>
      </w:r>
      <w:r>
        <w:rPr>
          <w:rFonts w:asciiTheme="minorHAnsi" w:hAnsiTheme="minorHAnsi" w:cs="Times New Roman"/>
          <w:sz w:val="24"/>
          <w:szCs w:val="24"/>
        </w:rPr>
        <w:t xml:space="preserve"> объ</w:t>
      </w:r>
      <w:r w:rsidR="00E021E5">
        <w:rPr>
          <w:rFonts w:asciiTheme="minorHAnsi" w:hAnsiTheme="minorHAnsi" w:cs="Times New Roman"/>
          <w:sz w:val="24"/>
          <w:szCs w:val="24"/>
        </w:rPr>
        <w:t>ектов недвижимости составило 44,5</w:t>
      </w:r>
      <w:r>
        <w:rPr>
          <w:rFonts w:asciiTheme="minorHAnsi" w:hAnsiTheme="minorHAnsi" w:cs="Times New Roman"/>
          <w:sz w:val="24"/>
          <w:szCs w:val="24"/>
        </w:rPr>
        <w:t xml:space="preserve"> %. </w:t>
      </w:r>
    </w:p>
    <w:p w:rsidR="00E62658" w:rsidRDefault="00E62658" w:rsidP="00E62658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Информация о принятых решениях размещена на сайте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>: Главная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Деятельность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Кадастровая оценка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=&gt; </w:t>
      </w:r>
      <w:r>
        <w:rPr>
          <w:rFonts w:asciiTheme="minorHAnsi" w:hAnsiTheme="minorHAnsi" w:cs="Times New Roman"/>
          <w:sz w:val="24"/>
          <w:szCs w:val="24"/>
        </w:rPr>
        <w:t>Рассмотрение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работе комиссий по рассмотрению споров о результатах определения кадастровой стоимости</w:t>
      </w:r>
      <w:r>
        <w:rPr>
          <w:rFonts w:asciiTheme="minorHAnsi" w:hAnsiTheme="minorHAnsi" w:cs="Times New Roman"/>
          <w:color w:val="000000"/>
          <w:sz w:val="24"/>
          <w:szCs w:val="24"/>
        </w:rPr>
        <w:t>=&gt;</w:t>
      </w:r>
      <w:r>
        <w:rPr>
          <w:rFonts w:asciiTheme="minorHAnsi" w:hAnsiTheme="minorHAnsi" w:cs="Times New Roman"/>
          <w:sz w:val="24"/>
          <w:szCs w:val="24"/>
        </w:rPr>
        <w:t>Информация о деятельности комиссии по рассмотрению споров о результатах определения кадастровой стоимости.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Контакты для СМИ: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 xml:space="preserve">Пресс-служба Управления </w:t>
      </w:r>
      <w:proofErr w:type="spellStart"/>
      <w:r w:rsidRPr="006D53B5">
        <w:rPr>
          <w:sz w:val="24"/>
          <w:szCs w:val="24"/>
        </w:rPr>
        <w:t>Росреестра</w:t>
      </w:r>
      <w:proofErr w:type="spellEnd"/>
      <w:r w:rsidRPr="006D53B5">
        <w:rPr>
          <w:sz w:val="24"/>
          <w:szCs w:val="24"/>
        </w:rPr>
        <w:t xml:space="preserve"> по Ростовской области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Татьяна Фатеева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8-938-169-55-69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FateevaTA@r61.rosreestr.ru</w:t>
      </w:r>
    </w:p>
    <w:p w:rsidR="006D53B5" w:rsidRPr="006D53B5" w:rsidRDefault="006D53B5" w:rsidP="006D53B5">
      <w:pPr>
        <w:spacing w:after="0"/>
        <w:ind w:firstLine="708"/>
        <w:jc w:val="both"/>
        <w:rPr>
          <w:sz w:val="24"/>
          <w:szCs w:val="24"/>
        </w:rPr>
      </w:pPr>
      <w:r w:rsidRPr="006D53B5">
        <w:rPr>
          <w:sz w:val="24"/>
          <w:szCs w:val="24"/>
        </w:rPr>
        <w:t>www.rosreestr.gov.ru</w:t>
      </w:r>
    </w:p>
    <w:p w:rsidR="00CC1DC2" w:rsidRPr="006D53B5" w:rsidRDefault="00CC1DC2" w:rsidP="00CC1DC2">
      <w:pPr>
        <w:spacing w:after="0"/>
        <w:ind w:firstLine="708"/>
        <w:jc w:val="both"/>
        <w:rPr>
          <w:sz w:val="24"/>
          <w:szCs w:val="24"/>
        </w:rPr>
      </w:pPr>
    </w:p>
    <w:p w:rsidR="00CC1DC2" w:rsidRP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0F1153"/>
    <w:rsid w:val="001B2691"/>
    <w:rsid w:val="0022425A"/>
    <w:rsid w:val="006D53B5"/>
    <w:rsid w:val="009A3AEA"/>
    <w:rsid w:val="00BB7173"/>
    <w:rsid w:val="00C40173"/>
    <w:rsid w:val="00CC1DC2"/>
    <w:rsid w:val="00E021E5"/>
    <w:rsid w:val="00E62658"/>
    <w:rsid w:val="00F82C75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2022-07-29T07:42:00Z</dcterms:created>
  <dcterms:modified xsi:type="dcterms:W3CDTF">2022-07-29T07:42:00Z</dcterms:modified>
</cp:coreProperties>
</file>