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130" w:rsidRDefault="009D53FF">
      <w:pPr>
        <w:pStyle w:val="ac"/>
        <w:outlineLvl w:val="0"/>
        <w:rPr>
          <w:b/>
        </w:rPr>
      </w:pPr>
      <w:r>
        <w:rPr>
          <w:b/>
        </w:rPr>
        <w:t xml:space="preserve">        </w:t>
      </w:r>
    </w:p>
    <w:p w:rsidR="001E039E" w:rsidRDefault="009D53FF">
      <w:pPr>
        <w:pStyle w:val="ac"/>
        <w:outlineLvl w:val="0"/>
        <w:rPr>
          <w:b/>
        </w:rPr>
      </w:pPr>
      <w:r>
        <w:rPr>
          <w:b/>
        </w:rPr>
        <w:t>РОССИЙСКАЯ ФЕДЕРАЦИЯ</w:t>
      </w:r>
      <w:r w:rsidR="00E22BCA">
        <w:rPr>
          <w:b/>
        </w:rPr>
        <w:t xml:space="preserve">               </w:t>
      </w:r>
    </w:p>
    <w:p w:rsidR="001E039E" w:rsidRDefault="009D53FF">
      <w:pPr>
        <w:jc w:val="center"/>
        <w:rPr>
          <w:b/>
        </w:rPr>
      </w:pPr>
      <w:r>
        <w:rPr>
          <w:b/>
        </w:rPr>
        <w:t>РОСТОВСКАЯ ОБЛАСТЬ</w:t>
      </w:r>
    </w:p>
    <w:p w:rsidR="001E039E" w:rsidRDefault="001B557E">
      <w:pPr>
        <w:jc w:val="center"/>
        <w:rPr>
          <w:b/>
        </w:rPr>
      </w:pPr>
      <w:r>
        <w:rPr>
          <w:b/>
        </w:rPr>
        <w:t xml:space="preserve">МАТВЕЕВО-КУРГАНСКИЙ </w:t>
      </w:r>
      <w:r w:rsidR="009D53FF">
        <w:rPr>
          <w:b/>
        </w:rPr>
        <w:t>РАЙОН</w:t>
      </w:r>
    </w:p>
    <w:p w:rsidR="001E039E" w:rsidRDefault="009D53FF">
      <w:pPr>
        <w:jc w:val="center"/>
        <w:rPr>
          <w:b/>
        </w:rPr>
      </w:pPr>
      <w:r>
        <w:rPr>
          <w:b/>
        </w:rPr>
        <w:t>МУНИЦИПАЛЬНОЕ ОБРАЗОВАНИЕ</w:t>
      </w:r>
    </w:p>
    <w:p w:rsidR="001E039E" w:rsidRDefault="009D53FF">
      <w:pPr>
        <w:jc w:val="center"/>
        <w:rPr>
          <w:b/>
        </w:rPr>
      </w:pPr>
      <w:r>
        <w:rPr>
          <w:b/>
        </w:rPr>
        <w:t>«</w:t>
      </w:r>
      <w:r w:rsidR="00280DAB">
        <w:rPr>
          <w:b/>
        </w:rPr>
        <w:t>МАЛОКИРСАНОВСКОЕ</w:t>
      </w:r>
      <w:r w:rsidR="001B557E">
        <w:rPr>
          <w:b/>
        </w:rPr>
        <w:t xml:space="preserve"> </w:t>
      </w:r>
      <w:r>
        <w:rPr>
          <w:b/>
        </w:rPr>
        <w:t xml:space="preserve">СЕЛЬСКОЕ </w:t>
      </w:r>
      <w:proofErr w:type="gramStart"/>
      <w:r>
        <w:rPr>
          <w:b/>
        </w:rPr>
        <w:t>ПОСЕЛЕНИЕ »</w:t>
      </w:r>
      <w:proofErr w:type="gramEnd"/>
    </w:p>
    <w:p w:rsidR="001E039E" w:rsidRDefault="009D53FF">
      <w:pPr>
        <w:jc w:val="center"/>
        <w:outlineLvl w:val="0"/>
        <w:rPr>
          <w:b/>
        </w:rPr>
      </w:pPr>
      <w:r>
        <w:rPr>
          <w:b/>
        </w:rPr>
        <w:t xml:space="preserve">СОБРАНИЕ ДЕПУТАТОВ </w:t>
      </w:r>
      <w:r w:rsidR="00280DAB">
        <w:rPr>
          <w:b/>
        </w:rPr>
        <w:t>МАЛОКИРСАНОВСКОГО</w:t>
      </w:r>
      <w:r w:rsidR="00E22BCA">
        <w:rPr>
          <w:b/>
        </w:rPr>
        <w:t xml:space="preserve"> </w:t>
      </w:r>
      <w:r>
        <w:rPr>
          <w:b/>
        </w:rPr>
        <w:t>СЕЛЬСКОГО ПОСЕЛЕНИЯ</w:t>
      </w:r>
    </w:p>
    <w:p w:rsidR="001E039E" w:rsidRDefault="001E039E">
      <w:pPr>
        <w:jc w:val="center"/>
        <w:rPr>
          <w:b/>
        </w:rPr>
      </w:pPr>
    </w:p>
    <w:p w:rsidR="00CB18DD" w:rsidRDefault="009D53FF">
      <w:pPr>
        <w:tabs>
          <w:tab w:val="center" w:pos="4819"/>
          <w:tab w:val="left" w:pos="8160"/>
        </w:tabs>
        <w:ind w:firstLine="0"/>
        <w:jc w:val="left"/>
        <w:rPr>
          <w:sz w:val="32"/>
        </w:rPr>
      </w:pPr>
      <w:r>
        <w:rPr>
          <w:sz w:val="32"/>
        </w:rPr>
        <w:tab/>
        <w:t>РЕШЕНИЕ</w:t>
      </w:r>
    </w:p>
    <w:p w:rsidR="001E039E" w:rsidRDefault="009D53FF">
      <w:pPr>
        <w:tabs>
          <w:tab w:val="center" w:pos="4819"/>
          <w:tab w:val="left" w:pos="8160"/>
        </w:tabs>
        <w:ind w:firstLine="0"/>
        <w:jc w:val="left"/>
        <w:rPr>
          <w:sz w:val="32"/>
        </w:rPr>
      </w:pPr>
      <w:r>
        <w:rPr>
          <w:sz w:val="32"/>
        </w:rPr>
        <w:tab/>
      </w:r>
    </w:p>
    <w:p w:rsidR="00CB18DD" w:rsidRDefault="0042158B" w:rsidP="00E22BCA">
      <w:r>
        <w:t>27.</w:t>
      </w:r>
      <w:r w:rsidR="00280DAB">
        <w:t>02</w:t>
      </w:r>
      <w:r w:rsidR="001524EC">
        <w:t>.2026</w:t>
      </w:r>
      <w:r w:rsidR="00E22BCA">
        <w:t xml:space="preserve">     </w:t>
      </w:r>
      <w:r w:rsidR="00B0762D">
        <w:t xml:space="preserve"> </w:t>
      </w:r>
      <w:r w:rsidR="00F50367">
        <w:t xml:space="preserve">                           № 177</w:t>
      </w:r>
      <w:bookmarkStart w:id="0" w:name="_GoBack"/>
      <w:bookmarkEnd w:id="0"/>
      <w:r w:rsidR="00E22BCA">
        <w:t xml:space="preserve">                      </w:t>
      </w:r>
      <w:r w:rsidR="00280DAB">
        <w:t xml:space="preserve">с. </w:t>
      </w:r>
      <w:proofErr w:type="spellStart"/>
      <w:r w:rsidR="00280DAB">
        <w:t>Малокирсановка</w:t>
      </w:r>
      <w:proofErr w:type="spellEnd"/>
    </w:p>
    <w:p w:rsidR="00280DAB" w:rsidRDefault="00280DAB" w:rsidP="00E22BC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858"/>
      </w:tblGrid>
      <w:tr w:rsidR="001E039E" w:rsidTr="001611BD">
        <w:trPr>
          <w:trHeight w:val="2045"/>
        </w:trPr>
        <w:tc>
          <w:tcPr>
            <w:tcW w:w="58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39E" w:rsidRDefault="009D53FF" w:rsidP="00280DAB">
            <w:pPr>
              <w:ind w:firstLine="0"/>
            </w:pPr>
            <w:r>
              <w:t>Об утверждении прогнозного плана (программы) приватизации муниципального имущества муниципального образования «</w:t>
            </w:r>
            <w:r w:rsidR="00280DAB">
              <w:t>Малокирсановское</w:t>
            </w:r>
            <w:r w:rsidR="001B557E">
              <w:t xml:space="preserve"> </w:t>
            </w:r>
            <w:r>
              <w:t>сель</w:t>
            </w:r>
            <w:r w:rsidR="00280DAB">
              <w:t>ское поселение» на 2026 год</w:t>
            </w:r>
          </w:p>
        </w:tc>
      </w:tr>
    </w:tbl>
    <w:p w:rsidR="001E039E" w:rsidRDefault="001E039E">
      <w:pPr>
        <w:ind w:firstLine="567"/>
        <w:jc w:val="center"/>
      </w:pPr>
    </w:p>
    <w:p w:rsidR="001E039E" w:rsidRDefault="001E039E">
      <w:pPr>
        <w:ind w:firstLine="567"/>
        <w:jc w:val="center"/>
      </w:pPr>
    </w:p>
    <w:p w:rsidR="001E039E" w:rsidRDefault="009D53FF" w:rsidP="00E22BCA">
      <w:r>
        <w:t>Руководствуясь Федеральным законом от 21.12.2001 № 178-ФЗ «О приватизации государственного и муниципального имущества»,</w:t>
      </w:r>
      <w:r w:rsidR="00280DAB">
        <w:t xml:space="preserve"> </w:t>
      </w:r>
      <w:r w:rsidR="00E22BCA">
        <w:t>Уставом МО «</w:t>
      </w:r>
      <w:r w:rsidR="00280DAB">
        <w:t>Малокирсановское</w:t>
      </w:r>
      <w:r w:rsidR="00E22BCA">
        <w:t xml:space="preserve"> сельское поселение»,</w:t>
      </w:r>
      <w:r w:rsidR="00F11BAA">
        <w:t xml:space="preserve"> </w:t>
      </w:r>
      <w:r w:rsidR="00E22BCA">
        <w:t>в целях эффективного управления муниципальной собственностью поселения,</w:t>
      </w:r>
      <w:r w:rsidR="00F20B57">
        <w:t xml:space="preserve"> </w:t>
      </w:r>
      <w:r w:rsidR="00E22BCA">
        <w:t>С</w:t>
      </w:r>
      <w:r>
        <w:t xml:space="preserve">обрание депутатов </w:t>
      </w:r>
      <w:proofErr w:type="spellStart"/>
      <w:r w:rsidR="00280DAB">
        <w:t>Малокирсановского</w:t>
      </w:r>
      <w:proofErr w:type="spellEnd"/>
      <w:r w:rsidR="00E22BCA">
        <w:t xml:space="preserve"> </w:t>
      </w:r>
      <w:r>
        <w:t>сельского поселения</w:t>
      </w:r>
    </w:p>
    <w:p w:rsidR="001E039E" w:rsidRDefault="001E039E"/>
    <w:p w:rsidR="001E039E" w:rsidRDefault="009D53FF">
      <w:pPr>
        <w:jc w:val="center"/>
      </w:pPr>
      <w:r>
        <w:t>РЕШИЛО:</w:t>
      </w:r>
    </w:p>
    <w:p w:rsidR="001E039E" w:rsidRDefault="001E039E">
      <w:pPr>
        <w:jc w:val="center"/>
      </w:pPr>
    </w:p>
    <w:p w:rsidR="001E039E" w:rsidRDefault="009D53FF">
      <w:pPr>
        <w:ind w:firstLine="540"/>
      </w:pPr>
      <w:r>
        <w:t xml:space="preserve">1. Утвердить Прогнозный </w:t>
      </w:r>
      <w:hyperlink r:id="rId4" w:history="1">
        <w:r>
          <w:t>план</w:t>
        </w:r>
      </w:hyperlink>
      <w:r>
        <w:t xml:space="preserve"> (программу) приватизации муниципального имущества муниципального образования «</w:t>
      </w:r>
      <w:r w:rsidR="00280DAB">
        <w:t>Малокирсановское</w:t>
      </w:r>
      <w:r w:rsidR="001B557E">
        <w:t xml:space="preserve"> </w:t>
      </w:r>
      <w:r>
        <w:t>сельское поселение» на</w:t>
      </w:r>
      <w:r w:rsidR="00E22BCA">
        <w:t xml:space="preserve"> плановый период</w:t>
      </w:r>
      <w:r>
        <w:t xml:space="preserve"> 2026</w:t>
      </w:r>
      <w:r w:rsidR="00280DAB">
        <w:t xml:space="preserve"> год</w:t>
      </w:r>
      <w:r>
        <w:t xml:space="preserve"> </w:t>
      </w:r>
      <w:r w:rsidR="00E00B07">
        <w:t xml:space="preserve">согласно </w:t>
      </w:r>
      <w:r>
        <w:t>прил</w:t>
      </w:r>
      <w:r w:rsidR="00B37007">
        <w:t>ожени</w:t>
      </w:r>
      <w:r w:rsidR="00E00B07">
        <w:t>ю</w:t>
      </w:r>
      <w:r>
        <w:t>.</w:t>
      </w:r>
    </w:p>
    <w:p w:rsidR="007F04D4" w:rsidRDefault="00E22BCA" w:rsidP="007F04D4">
      <w:pPr>
        <w:ind w:firstLine="540"/>
      </w:pPr>
      <w:r>
        <w:t>2.</w:t>
      </w:r>
      <w:r w:rsidR="00280DAB">
        <w:t xml:space="preserve"> </w:t>
      </w:r>
      <w:r w:rsidR="007F04D4">
        <w:t>Настоящее решение вступает в силу со дня его официального опубликования.</w:t>
      </w:r>
    </w:p>
    <w:p w:rsidR="007F04D4" w:rsidRDefault="007F04D4" w:rsidP="007F04D4">
      <w:pPr>
        <w:ind w:firstLine="0"/>
      </w:pPr>
      <w:r>
        <w:t xml:space="preserve">        3. Контроль за исполнением настоящего решения возложить на   постоянную комиссию по бюджету, налогам и собственности Собрания депутатов </w:t>
      </w:r>
      <w:proofErr w:type="spellStart"/>
      <w:r>
        <w:t>Малокирсановского</w:t>
      </w:r>
      <w:proofErr w:type="spellEnd"/>
      <w:r>
        <w:t xml:space="preserve"> сельского поселения.</w:t>
      </w:r>
    </w:p>
    <w:p w:rsidR="00E22BCA" w:rsidRDefault="00E22BCA" w:rsidP="00280DAB">
      <w:pPr>
        <w:ind w:firstLine="540"/>
      </w:pPr>
    </w:p>
    <w:p w:rsidR="001E039E" w:rsidRDefault="001E039E">
      <w:pPr>
        <w:pStyle w:val="ConsPlusNormal"/>
        <w:widowControl/>
        <w:tabs>
          <w:tab w:val="left" w:pos="6975"/>
        </w:tabs>
        <w:ind w:firstLine="540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7"/>
        <w:gridCol w:w="4927"/>
      </w:tblGrid>
      <w:tr w:rsidR="001E039E">
        <w:tc>
          <w:tcPr>
            <w:tcW w:w="49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39E" w:rsidRDefault="001B557E" w:rsidP="007F04D4">
            <w:pPr>
              <w:ind w:firstLine="0"/>
              <w:jc w:val="left"/>
              <w:rPr>
                <w:rFonts w:ascii="Arial" w:hAnsi="Arial"/>
              </w:rPr>
            </w:pPr>
            <w:r>
              <w:rPr>
                <w:szCs w:val="28"/>
              </w:rPr>
              <w:t xml:space="preserve"> </w:t>
            </w:r>
            <w:r w:rsidR="007F04D4" w:rsidRPr="007F04D4">
              <w:rPr>
                <w:szCs w:val="28"/>
              </w:rPr>
              <w:t xml:space="preserve">Председатель Собрания депутатов -  Глава </w:t>
            </w:r>
            <w:proofErr w:type="spellStart"/>
            <w:r w:rsidR="007F04D4" w:rsidRPr="007F04D4">
              <w:rPr>
                <w:szCs w:val="28"/>
              </w:rPr>
              <w:t>Малокирсановского</w:t>
            </w:r>
            <w:proofErr w:type="spellEnd"/>
            <w:r w:rsidR="007F04D4" w:rsidRPr="007F04D4">
              <w:rPr>
                <w:szCs w:val="28"/>
              </w:rPr>
              <w:t xml:space="preserve"> сельского поселения</w:t>
            </w:r>
          </w:p>
        </w:tc>
        <w:tc>
          <w:tcPr>
            <w:tcW w:w="49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B90" w:rsidRDefault="00333B90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333B90" w:rsidRDefault="00333B90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1B557E" w:rsidRDefault="001B557E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1B557E" w:rsidRPr="009431A5" w:rsidRDefault="009431A5" w:rsidP="007F04D4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</w:t>
            </w:r>
            <w:r w:rsidR="007F04D4" w:rsidRPr="009431A5">
              <w:rPr>
                <w:szCs w:val="28"/>
              </w:rPr>
              <w:t>В.В. Скрытченко</w:t>
            </w:r>
          </w:p>
          <w:p w:rsidR="001B557E" w:rsidRDefault="001B557E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1B557E" w:rsidRDefault="001B557E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1B557E" w:rsidRDefault="001B557E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1B557E" w:rsidRDefault="001B557E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1B557E" w:rsidRDefault="001B557E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1B557E" w:rsidRDefault="001B557E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1B557E" w:rsidRDefault="001B557E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1B557E" w:rsidRDefault="001B557E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1B557E" w:rsidRDefault="001B557E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333B90" w:rsidRDefault="00333B90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1E039E" w:rsidRPr="00D47508" w:rsidRDefault="00B3700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</w:t>
            </w:r>
          </w:p>
          <w:p w:rsidR="001E039E" w:rsidRPr="00D47508" w:rsidRDefault="009D53FF">
            <w:pPr>
              <w:widowControl w:val="0"/>
              <w:ind w:firstLine="0"/>
              <w:jc w:val="right"/>
              <w:rPr>
                <w:sz w:val="24"/>
                <w:szCs w:val="24"/>
              </w:rPr>
            </w:pPr>
            <w:r w:rsidRPr="00D47508">
              <w:rPr>
                <w:sz w:val="24"/>
                <w:szCs w:val="24"/>
              </w:rPr>
              <w:t xml:space="preserve"> </w:t>
            </w:r>
            <w:r w:rsidR="00B37007">
              <w:rPr>
                <w:sz w:val="24"/>
                <w:szCs w:val="24"/>
              </w:rPr>
              <w:t>к р</w:t>
            </w:r>
            <w:r w:rsidRPr="00D47508">
              <w:rPr>
                <w:sz w:val="24"/>
                <w:szCs w:val="24"/>
              </w:rPr>
              <w:t>ешени</w:t>
            </w:r>
            <w:r w:rsidR="00B37007">
              <w:rPr>
                <w:sz w:val="24"/>
                <w:szCs w:val="24"/>
              </w:rPr>
              <w:t>ю</w:t>
            </w:r>
            <w:r w:rsidRPr="00D47508">
              <w:rPr>
                <w:sz w:val="24"/>
                <w:szCs w:val="24"/>
              </w:rPr>
              <w:t xml:space="preserve"> Собрания депутатов</w:t>
            </w:r>
          </w:p>
          <w:p w:rsidR="00B96C71" w:rsidRDefault="004E0237">
            <w:pPr>
              <w:widowControl w:val="0"/>
              <w:ind w:firstLine="0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Малокирсановского</w:t>
            </w:r>
            <w:proofErr w:type="spellEnd"/>
            <w:r w:rsidR="001B557E">
              <w:rPr>
                <w:sz w:val="24"/>
                <w:szCs w:val="24"/>
              </w:rPr>
              <w:t xml:space="preserve"> </w:t>
            </w:r>
            <w:r w:rsidR="009D53FF" w:rsidRPr="00D47508">
              <w:rPr>
                <w:sz w:val="24"/>
                <w:szCs w:val="24"/>
              </w:rPr>
              <w:t xml:space="preserve">сельского </w:t>
            </w:r>
            <w:r w:rsidR="00D47508" w:rsidRPr="00D47508">
              <w:rPr>
                <w:sz w:val="24"/>
                <w:szCs w:val="24"/>
              </w:rPr>
              <w:t xml:space="preserve">поселения </w:t>
            </w:r>
          </w:p>
          <w:p w:rsidR="001E039E" w:rsidRDefault="00CB18DD" w:rsidP="004E0237">
            <w:pPr>
              <w:widowControl w:val="0"/>
              <w:ind w:firstLine="0"/>
              <w:jc w:val="right"/>
            </w:pPr>
            <w:r>
              <w:rPr>
                <w:sz w:val="24"/>
                <w:szCs w:val="24"/>
              </w:rPr>
              <w:t xml:space="preserve">от </w:t>
            </w:r>
            <w:r w:rsidR="004E0237">
              <w:rPr>
                <w:sz w:val="24"/>
                <w:szCs w:val="24"/>
              </w:rPr>
              <w:t>02</w:t>
            </w:r>
            <w:r w:rsidR="00D47508">
              <w:rPr>
                <w:sz w:val="24"/>
                <w:szCs w:val="24"/>
              </w:rPr>
              <w:t>.2025 №</w:t>
            </w:r>
            <w:r w:rsidR="001B557E">
              <w:rPr>
                <w:sz w:val="24"/>
                <w:szCs w:val="24"/>
              </w:rPr>
              <w:t xml:space="preserve">   </w:t>
            </w:r>
          </w:p>
        </w:tc>
      </w:tr>
    </w:tbl>
    <w:p w:rsidR="001E039E" w:rsidRDefault="001E039E"/>
    <w:p w:rsidR="001E039E" w:rsidRDefault="001E039E"/>
    <w:p w:rsidR="001E039E" w:rsidRDefault="009D53FF">
      <w:pPr>
        <w:jc w:val="center"/>
      </w:pPr>
      <w:r>
        <w:t>ПРОГНОЗНЫЙ ПЛАН (ПРОГРАММА)</w:t>
      </w:r>
    </w:p>
    <w:p w:rsidR="001E039E" w:rsidRDefault="009D53FF">
      <w:pPr>
        <w:jc w:val="center"/>
      </w:pPr>
      <w:r>
        <w:t>ПРИВАТИЗАЦИИ МУНИЦИПАЛЬНОГО ИМУЩЕСТВА</w:t>
      </w:r>
    </w:p>
    <w:p w:rsidR="001E039E" w:rsidRDefault="009D53FF">
      <w:pPr>
        <w:jc w:val="center"/>
      </w:pPr>
      <w:r>
        <w:t xml:space="preserve">МУНИЦИПАЛЬНОГО ОБРАЗОВАНИЯ </w:t>
      </w:r>
    </w:p>
    <w:p w:rsidR="00B37007" w:rsidRDefault="009D53FF">
      <w:pPr>
        <w:jc w:val="center"/>
      </w:pPr>
      <w:r>
        <w:t>«</w:t>
      </w:r>
      <w:r w:rsidR="004E0237">
        <w:t>МАЛОКИРСАНОВСКОЕ</w:t>
      </w:r>
      <w:r w:rsidR="001B557E">
        <w:t xml:space="preserve"> </w:t>
      </w:r>
      <w:r>
        <w:t xml:space="preserve">СЕЛЬСКОЕ ПОСЕЛЕНИЕ» </w:t>
      </w:r>
    </w:p>
    <w:p w:rsidR="001E039E" w:rsidRDefault="009D53FF">
      <w:pPr>
        <w:jc w:val="center"/>
      </w:pPr>
      <w:r>
        <w:t>НА 2026</w:t>
      </w:r>
      <w:r w:rsidR="004E0237">
        <w:t xml:space="preserve"> ГОД</w:t>
      </w:r>
    </w:p>
    <w:p w:rsidR="001E039E" w:rsidRDefault="001E039E"/>
    <w:p w:rsidR="001E039E" w:rsidRDefault="009D53FF">
      <w:r>
        <w:t>Прогнозный план (программа) приватизации муниципального имущества муниципаль</w:t>
      </w:r>
      <w:r w:rsidR="00084A90">
        <w:t>ного образования «Большекирсановское</w:t>
      </w:r>
      <w:r>
        <w:t xml:space="preserve"> сельское поселение» на 2026</w:t>
      </w:r>
      <w:r w:rsidR="004E0237">
        <w:t xml:space="preserve"> год</w:t>
      </w:r>
      <w:r>
        <w:t xml:space="preserve"> (далее - Программа) разработан в соответствии с Федеральным законом от 21 декабря 2001 года N 178-ФЗ "О приватизации государственного и муниципального имущества", с Устав</w:t>
      </w:r>
      <w:r w:rsidR="00084A90">
        <w:t>ом Муниципального образования «</w:t>
      </w:r>
      <w:r w:rsidR="004E0237">
        <w:t>Малокирсановское</w:t>
      </w:r>
      <w:r>
        <w:t xml:space="preserve"> сельское поселение».</w:t>
      </w:r>
    </w:p>
    <w:p w:rsidR="001E039E" w:rsidRDefault="009D53FF">
      <w:pPr>
        <w:jc w:val="center"/>
      </w:pPr>
      <w:r>
        <w:t xml:space="preserve"> Раздел 1</w:t>
      </w:r>
    </w:p>
    <w:p w:rsidR="001E039E" w:rsidRDefault="009D53FF">
      <w:pPr>
        <w:jc w:val="center"/>
      </w:pPr>
      <w:r>
        <w:t xml:space="preserve">ПРИНЦИПЫ ОСУЩЕСТВЛЕНИЯ ПРИВАТИЗАЦИИ МУНИЦИПАЛЬНОГО ИМУЩЕСТВА </w:t>
      </w:r>
    </w:p>
    <w:p w:rsidR="001E039E" w:rsidRDefault="009D53FF">
      <w:pPr>
        <w:jc w:val="center"/>
      </w:pPr>
      <w:r>
        <w:t>МУНИЦИПАЛЬНОГО ОБРАЗОВАНИЯ</w:t>
      </w:r>
    </w:p>
    <w:p w:rsidR="001E039E" w:rsidRDefault="00084A90">
      <w:pPr>
        <w:jc w:val="center"/>
      </w:pPr>
      <w:r>
        <w:t>«</w:t>
      </w:r>
      <w:r w:rsidR="004E0237">
        <w:t>МАЛОКИРСАНОВСКОЕ</w:t>
      </w:r>
      <w:r w:rsidR="009D53FF">
        <w:t xml:space="preserve"> СЕЛЬСКОЕ ПОСЕЛЕНИЕ»</w:t>
      </w:r>
    </w:p>
    <w:p w:rsidR="001E039E" w:rsidRDefault="001E039E"/>
    <w:p w:rsidR="001E039E" w:rsidRDefault="009D53FF">
      <w:r>
        <w:t>Основными задачами приватизации муниципального имущества муниципаль</w:t>
      </w:r>
      <w:r w:rsidR="00084A90">
        <w:t>ного образования «</w:t>
      </w:r>
      <w:r w:rsidR="004E0237">
        <w:t>Малокирсановское</w:t>
      </w:r>
      <w:r>
        <w:t xml:space="preserve"> сельское поселение» в 2026</w:t>
      </w:r>
      <w:r w:rsidR="004E0237">
        <w:t xml:space="preserve"> году</w:t>
      </w:r>
      <w:r>
        <w:t xml:space="preserve"> являются:</w:t>
      </w:r>
    </w:p>
    <w:p w:rsidR="001E039E" w:rsidRDefault="009D53FF">
      <w:r>
        <w:t>- приватизация муниципального имущества, которое не является необходимым для обеспечения выполнения муниципальных функций и полномочий;</w:t>
      </w:r>
    </w:p>
    <w:p w:rsidR="001E039E" w:rsidRDefault="009D53FF">
      <w:r>
        <w:t xml:space="preserve">- формирование </w:t>
      </w:r>
      <w:proofErr w:type="gramStart"/>
      <w:r>
        <w:t>доходов  бюджета</w:t>
      </w:r>
      <w:proofErr w:type="gramEnd"/>
      <w:r>
        <w:t xml:space="preserve"> </w:t>
      </w:r>
      <w:proofErr w:type="spellStart"/>
      <w:r w:rsidR="004E0237">
        <w:t>Малокирсановского</w:t>
      </w:r>
      <w:proofErr w:type="spellEnd"/>
      <w:r w:rsidR="003B10AE">
        <w:t xml:space="preserve"> </w:t>
      </w:r>
      <w:r>
        <w:t>сельского поселения.</w:t>
      </w:r>
    </w:p>
    <w:p w:rsidR="001E039E" w:rsidRDefault="009D53FF">
      <w:r>
        <w:t>Максимальная бюджетная эффективность приватизации каждого объекта муниципального имущества будет достигаться за счет принятия решений на основании экономической ситуации и  проведения оценки имущества.</w:t>
      </w:r>
    </w:p>
    <w:p w:rsidR="001E039E" w:rsidRDefault="009D53FF">
      <w:r>
        <w:t xml:space="preserve">Планируемые поступления </w:t>
      </w:r>
      <w:proofErr w:type="gramStart"/>
      <w:r>
        <w:t>в  бюджет</w:t>
      </w:r>
      <w:proofErr w:type="gramEnd"/>
      <w:r>
        <w:t xml:space="preserve"> поселения от приватизации муниципального имущества </w:t>
      </w:r>
      <w:proofErr w:type="spellStart"/>
      <w:r w:rsidR="004E0237">
        <w:t>Малокирсановского</w:t>
      </w:r>
      <w:proofErr w:type="spellEnd"/>
      <w:r w:rsidR="00084A90">
        <w:t xml:space="preserve"> </w:t>
      </w:r>
      <w:r>
        <w:t>сельского поселения предполагается обеспечить за счет:</w:t>
      </w:r>
    </w:p>
    <w:p w:rsidR="001E039E" w:rsidRDefault="009D53FF">
      <w:pPr>
        <w:ind w:firstLine="0"/>
        <w:outlineLvl w:val="1"/>
      </w:pPr>
      <w:r>
        <w:t>- продажи объектов  недвижимого имущества, ранее признанного бесхозяйным и оформленного в муниципальную собственность, имеющих значительный процент износа и требующих капитальных затрат на восстановление, ремонт и содержание.</w:t>
      </w:r>
    </w:p>
    <w:p w:rsidR="001E039E" w:rsidRDefault="009D53FF">
      <w:r>
        <w:lastRenderedPageBreak/>
        <w:t>Способы и условия приватизации:</w:t>
      </w:r>
    </w:p>
    <w:p w:rsidR="001E039E" w:rsidRDefault="009D53FF">
      <w:r>
        <w:t>Приватизация муниципального имущества осуществляется исключительно способами, предусмотренными федеральным законом.</w:t>
      </w:r>
    </w:p>
    <w:p w:rsidR="001E039E" w:rsidRDefault="009D53FF">
      <w:r>
        <w:t>Начальная цена подлежащего приватизации муниципального имущества устанавливается в соответствии с законодательством Российской Федерации, регулирующим оценочную деятельность.</w:t>
      </w:r>
    </w:p>
    <w:p w:rsidR="001E039E" w:rsidRDefault="009D53FF">
      <w:r>
        <w:t xml:space="preserve"> Условия продажи муниципального имущества определяютс</w:t>
      </w:r>
      <w:r w:rsidR="00084A90">
        <w:t xml:space="preserve">я Постановлением Администрации </w:t>
      </w:r>
      <w:proofErr w:type="spellStart"/>
      <w:r w:rsidR="004E0237">
        <w:t>Малокирсановского</w:t>
      </w:r>
      <w:proofErr w:type="spellEnd"/>
      <w:r>
        <w:t xml:space="preserve"> сельского поселения.</w:t>
      </w:r>
    </w:p>
    <w:p w:rsidR="001E039E" w:rsidRDefault="009D53FF">
      <w:r>
        <w:t>Количество процедур продажи посредством публичного предложения и без объявления цены не ограничивается.</w:t>
      </w:r>
    </w:p>
    <w:p w:rsidR="001E039E" w:rsidRDefault="009D53FF">
      <w:r>
        <w:t xml:space="preserve">В случае отсутствия заявок на приобретение имущества Администрация </w:t>
      </w:r>
      <w:proofErr w:type="spellStart"/>
      <w:r w:rsidR="004E0237">
        <w:t>Малокирса</w:t>
      </w:r>
      <w:r w:rsidR="00787564">
        <w:t>н</w:t>
      </w:r>
      <w:r w:rsidR="004E0237">
        <w:t>овского</w:t>
      </w:r>
      <w:proofErr w:type="spellEnd"/>
      <w:r w:rsidR="00084A90">
        <w:t xml:space="preserve"> </w:t>
      </w:r>
      <w:r>
        <w:t>сельского поселения принимает решение о продаже его иными установленными законом способами либо прекращении или приостановке работы по приватизации.</w:t>
      </w:r>
    </w:p>
    <w:p w:rsidR="001E039E" w:rsidRDefault="009D53FF">
      <w:r>
        <w:t xml:space="preserve"> В случае если объект, в отношении которого ранее было принято решение о приватизации, не продан, процедура приватизации может быть возобновлена вне зависимости от количества ранее объявленных торгов и времени, прошедшего со дня принятия решения о приватизации.</w:t>
      </w:r>
    </w:p>
    <w:p w:rsidR="001E039E" w:rsidRDefault="009D53FF">
      <w:r>
        <w:t>Не проданное в течение планового периода имущество при отсутствии решения о прекращении его приватизации включается в программу на очередной плановый период.</w:t>
      </w:r>
    </w:p>
    <w:p w:rsidR="001E039E" w:rsidRDefault="009D53FF">
      <w:pPr>
        <w:jc w:val="center"/>
      </w:pPr>
      <w:r>
        <w:t>Раздел 2</w:t>
      </w:r>
    </w:p>
    <w:p w:rsidR="001E039E" w:rsidRDefault="001E039E">
      <w:pPr>
        <w:jc w:val="center"/>
        <w:outlineLvl w:val="1"/>
      </w:pPr>
    </w:p>
    <w:p w:rsidR="001E039E" w:rsidRDefault="009D53FF">
      <w:pPr>
        <w:jc w:val="center"/>
      </w:pPr>
      <w:r>
        <w:t xml:space="preserve">ХАРАКТЕРИСТИКА МУНИЦИПАЛЬНОГО ИМУЩЕСТВА МУНИЦИПАЛЬНОГО </w:t>
      </w:r>
      <w:r w:rsidR="00043130">
        <w:t>ОБРАЗОВАНИЯ «</w:t>
      </w:r>
      <w:r w:rsidR="004E0237">
        <w:t xml:space="preserve">МАЛОКИРСАНОВСКОЕ </w:t>
      </w:r>
      <w:r>
        <w:t>СЕЛЬСКОЕ ПОСЕЛЕНИЕ», ПОДЛЕЖА</w:t>
      </w:r>
      <w:r w:rsidR="004E0237">
        <w:t xml:space="preserve">ЩЕГО ПРИВАТИЗАЦИИ В 2026 ГОДУ </w:t>
      </w:r>
    </w:p>
    <w:p w:rsidR="001E039E" w:rsidRDefault="001E039E">
      <w:pPr>
        <w:jc w:val="center"/>
      </w:pPr>
    </w:p>
    <w:p w:rsidR="001E039E" w:rsidRDefault="009D53FF">
      <w:pPr>
        <w:ind w:firstLine="540"/>
      </w:pPr>
      <w:r>
        <w:t xml:space="preserve">Настоящая Программа сформирована на основании предложений отраслевых органов Администрации </w:t>
      </w:r>
      <w:proofErr w:type="spellStart"/>
      <w:r w:rsidR="004E0237">
        <w:t>Малокирсановского</w:t>
      </w:r>
      <w:proofErr w:type="spellEnd"/>
      <w:r w:rsidR="00084A90">
        <w:t xml:space="preserve"> </w:t>
      </w:r>
      <w:r>
        <w:t>сельского поселения, осуществляющих координацию и регулирование деятельности в соответствующих отраслях экономики.</w:t>
      </w:r>
    </w:p>
    <w:p w:rsidR="001E039E" w:rsidRDefault="001E039E">
      <w:pPr>
        <w:jc w:val="right"/>
        <w:outlineLvl w:val="1"/>
      </w:pPr>
    </w:p>
    <w:p w:rsidR="008C37A0" w:rsidRDefault="008C37A0">
      <w:pPr>
        <w:jc w:val="right"/>
        <w:outlineLvl w:val="1"/>
      </w:pPr>
    </w:p>
    <w:p w:rsidR="008C37A0" w:rsidRDefault="008C37A0">
      <w:pPr>
        <w:jc w:val="right"/>
        <w:outlineLvl w:val="1"/>
      </w:pPr>
    </w:p>
    <w:p w:rsidR="008C37A0" w:rsidRDefault="008C37A0">
      <w:pPr>
        <w:jc w:val="right"/>
        <w:outlineLvl w:val="1"/>
      </w:pPr>
    </w:p>
    <w:p w:rsidR="008C37A0" w:rsidRDefault="008C37A0">
      <w:pPr>
        <w:jc w:val="right"/>
        <w:outlineLvl w:val="1"/>
      </w:pPr>
    </w:p>
    <w:p w:rsidR="008C37A0" w:rsidRDefault="008C37A0">
      <w:pPr>
        <w:jc w:val="right"/>
        <w:outlineLvl w:val="1"/>
      </w:pPr>
    </w:p>
    <w:p w:rsidR="008C37A0" w:rsidRDefault="008C37A0">
      <w:pPr>
        <w:jc w:val="right"/>
        <w:outlineLvl w:val="1"/>
      </w:pPr>
    </w:p>
    <w:p w:rsidR="00B37007" w:rsidRDefault="00B37007">
      <w:pPr>
        <w:jc w:val="right"/>
        <w:outlineLvl w:val="1"/>
      </w:pPr>
    </w:p>
    <w:p w:rsidR="00B37007" w:rsidRDefault="00B37007">
      <w:pPr>
        <w:jc w:val="right"/>
        <w:outlineLvl w:val="1"/>
      </w:pPr>
    </w:p>
    <w:p w:rsidR="00B37007" w:rsidRDefault="00B37007">
      <w:pPr>
        <w:jc w:val="right"/>
        <w:outlineLvl w:val="1"/>
      </w:pPr>
    </w:p>
    <w:p w:rsidR="00B37007" w:rsidRDefault="00B37007">
      <w:pPr>
        <w:jc w:val="right"/>
        <w:outlineLvl w:val="1"/>
      </w:pPr>
    </w:p>
    <w:p w:rsidR="00B37007" w:rsidRDefault="00B37007">
      <w:pPr>
        <w:jc w:val="right"/>
        <w:outlineLvl w:val="1"/>
      </w:pPr>
    </w:p>
    <w:p w:rsidR="00B37007" w:rsidRDefault="00B37007">
      <w:pPr>
        <w:jc w:val="right"/>
        <w:outlineLvl w:val="1"/>
      </w:pPr>
    </w:p>
    <w:p w:rsidR="00B37007" w:rsidRDefault="00B37007">
      <w:pPr>
        <w:jc w:val="right"/>
        <w:outlineLvl w:val="1"/>
      </w:pPr>
    </w:p>
    <w:p w:rsidR="001B45A7" w:rsidRDefault="001B45A7">
      <w:pPr>
        <w:jc w:val="right"/>
        <w:outlineLvl w:val="1"/>
      </w:pPr>
    </w:p>
    <w:p w:rsidR="001B45A7" w:rsidRDefault="001B45A7">
      <w:pPr>
        <w:jc w:val="right"/>
        <w:outlineLvl w:val="1"/>
      </w:pPr>
    </w:p>
    <w:p w:rsidR="001B45A7" w:rsidRDefault="001B45A7">
      <w:pPr>
        <w:jc w:val="right"/>
        <w:outlineLvl w:val="1"/>
      </w:pPr>
    </w:p>
    <w:p w:rsidR="001B45A7" w:rsidRDefault="001B45A7">
      <w:pPr>
        <w:jc w:val="right"/>
        <w:outlineLvl w:val="1"/>
      </w:pPr>
    </w:p>
    <w:p w:rsidR="001B45A7" w:rsidRDefault="001B45A7">
      <w:pPr>
        <w:jc w:val="right"/>
        <w:outlineLvl w:val="1"/>
      </w:pPr>
    </w:p>
    <w:p w:rsidR="001E039E" w:rsidRPr="00B37007" w:rsidRDefault="009D53FF">
      <w:pPr>
        <w:jc w:val="right"/>
        <w:outlineLvl w:val="1"/>
        <w:rPr>
          <w:sz w:val="24"/>
          <w:szCs w:val="24"/>
        </w:rPr>
      </w:pPr>
      <w:r w:rsidRPr="00B37007">
        <w:rPr>
          <w:sz w:val="24"/>
          <w:szCs w:val="24"/>
        </w:rPr>
        <w:t>Приложение 1</w:t>
      </w:r>
    </w:p>
    <w:p w:rsidR="001E039E" w:rsidRPr="00B37007" w:rsidRDefault="009D53FF">
      <w:pPr>
        <w:jc w:val="right"/>
        <w:rPr>
          <w:sz w:val="24"/>
          <w:szCs w:val="24"/>
        </w:rPr>
      </w:pPr>
      <w:r w:rsidRPr="00B37007">
        <w:rPr>
          <w:sz w:val="24"/>
          <w:szCs w:val="24"/>
        </w:rPr>
        <w:t>к Прогнозному плану</w:t>
      </w:r>
    </w:p>
    <w:p w:rsidR="001E039E" w:rsidRPr="00B37007" w:rsidRDefault="009D53FF">
      <w:pPr>
        <w:jc w:val="right"/>
        <w:rPr>
          <w:sz w:val="24"/>
          <w:szCs w:val="24"/>
        </w:rPr>
      </w:pPr>
      <w:r w:rsidRPr="00B37007">
        <w:rPr>
          <w:sz w:val="24"/>
          <w:szCs w:val="24"/>
        </w:rPr>
        <w:t>(программе) приватизации</w:t>
      </w:r>
    </w:p>
    <w:p w:rsidR="001E039E" w:rsidRPr="00B37007" w:rsidRDefault="009D53FF">
      <w:pPr>
        <w:jc w:val="right"/>
        <w:rPr>
          <w:sz w:val="24"/>
          <w:szCs w:val="24"/>
        </w:rPr>
      </w:pPr>
      <w:r w:rsidRPr="00B37007">
        <w:rPr>
          <w:sz w:val="24"/>
          <w:szCs w:val="24"/>
        </w:rPr>
        <w:t>муниципального имущества</w:t>
      </w:r>
    </w:p>
    <w:p w:rsidR="001E039E" w:rsidRPr="00B37007" w:rsidRDefault="004E0237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Малокирсановского</w:t>
      </w:r>
      <w:proofErr w:type="spellEnd"/>
      <w:r w:rsidR="001B45A7">
        <w:rPr>
          <w:sz w:val="24"/>
          <w:szCs w:val="24"/>
        </w:rPr>
        <w:t xml:space="preserve"> </w:t>
      </w:r>
      <w:r w:rsidR="009D53FF" w:rsidRPr="00B37007">
        <w:rPr>
          <w:sz w:val="24"/>
          <w:szCs w:val="24"/>
        </w:rPr>
        <w:t>сельского поселения</w:t>
      </w:r>
    </w:p>
    <w:p w:rsidR="001E039E" w:rsidRPr="00B37007" w:rsidRDefault="009D53FF">
      <w:pPr>
        <w:jc w:val="right"/>
        <w:rPr>
          <w:sz w:val="24"/>
          <w:szCs w:val="24"/>
        </w:rPr>
      </w:pPr>
      <w:r w:rsidRPr="00B37007">
        <w:rPr>
          <w:sz w:val="24"/>
          <w:szCs w:val="24"/>
        </w:rPr>
        <w:t>на 2026</w:t>
      </w:r>
      <w:r w:rsidR="004E0237">
        <w:rPr>
          <w:sz w:val="24"/>
          <w:szCs w:val="24"/>
        </w:rPr>
        <w:t xml:space="preserve"> год</w:t>
      </w:r>
    </w:p>
    <w:p w:rsidR="001E039E" w:rsidRDefault="001E039E"/>
    <w:p w:rsidR="001E039E" w:rsidRDefault="001E039E"/>
    <w:p w:rsidR="001E039E" w:rsidRDefault="009D53FF">
      <w:pPr>
        <w:jc w:val="center"/>
      </w:pPr>
      <w:r>
        <w:t>ПЕРЕЧЕНЬ</w:t>
      </w:r>
    </w:p>
    <w:p w:rsidR="001E039E" w:rsidRDefault="009D53FF">
      <w:pPr>
        <w:jc w:val="center"/>
      </w:pPr>
      <w:r>
        <w:t>НЕДВИЖИМОГО МУНИЦИПАЛЬНОГО ИМУЩЕСТВА,</w:t>
      </w:r>
    </w:p>
    <w:p w:rsidR="001E039E" w:rsidRDefault="009D53FF">
      <w:pPr>
        <w:jc w:val="center"/>
      </w:pPr>
      <w:r>
        <w:t>ПОДЛЕЖАЩЕГО ПРИВАТИЗАЦИИ</w:t>
      </w:r>
    </w:p>
    <w:p w:rsidR="001E039E" w:rsidRDefault="009D53FF">
      <w:pPr>
        <w:jc w:val="center"/>
      </w:pPr>
      <w:r>
        <w:t>В 2026 ГОДУ</w:t>
      </w:r>
    </w:p>
    <w:p w:rsidR="001E039E" w:rsidRDefault="001E039E">
      <w:pPr>
        <w:jc w:val="center"/>
      </w:pPr>
    </w:p>
    <w:p w:rsidR="001E039E" w:rsidRDefault="001E039E">
      <w:pPr>
        <w:jc w:val="center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"/>
        <w:gridCol w:w="1978"/>
        <w:gridCol w:w="1677"/>
        <w:gridCol w:w="1257"/>
        <w:gridCol w:w="1677"/>
        <w:gridCol w:w="1259"/>
        <w:gridCol w:w="1324"/>
      </w:tblGrid>
      <w:tr w:rsidR="001E039E">
        <w:trPr>
          <w:trHeight w:val="1353"/>
        </w:trPr>
        <w:tc>
          <w:tcPr>
            <w:tcW w:w="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039E" w:rsidRDefault="009D53FF">
            <w:pPr>
              <w:ind w:firstLine="0"/>
            </w:pPr>
            <w:r>
              <w:t>N</w:t>
            </w:r>
          </w:p>
          <w:p w:rsidR="001E039E" w:rsidRDefault="009D53FF">
            <w:pPr>
              <w:ind w:firstLine="0"/>
            </w:pPr>
            <w:r>
              <w:t xml:space="preserve">п/п 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039E" w:rsidRDefault="009D53FF">
            <w:pPr>
              <w:ind w:firstLine="0"/>
              <w:jc w:val="center"/>
            </w:pPr>
            <w:r>
              <w:t>Наименование имущества, и его местонахождение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039E" w:rsidRDefault="009D53FF">
            <w:pPr>
              <w:ind w:firstLine="0"/>
              <w:jc w:val="center"/>
            </w:pPr>
            <w:r>
              <w:t>Адрес муниципального имущества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039E" w:rsidRDefault="009D53FF">
            <w:pPr>
              <w:ind w:right="-1" w:firstLine="0"/>
              <w:jc w:val="center"/>
            </w:pPr>
            <w:r>
              <w:t>Площадь объекта,</w:t>
            </w:r>
          </w:p>
          <w:p w:rsidR="001E039E" w:rsidRDefault="009D53FF">
            <w:pPr>
              <w:ind w:firstLine="0"/>
              <w:jc w:val="center"/>
            </w:pPr>
            <w:r>
              <w:t>(</w:t>
            </w:r>
            <w:r w:rsidR="00103ACB">
              <w:t>кв. м</w:t>
            </w:r>
            <w:r>
              <w:t>)/ протяженность объекта (м.)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039E" w:rsidRDefault="009D53FF">
            <w:pPr>
              <w:ind w:firstLine="0"/>
              <w:jc w:val="center"/>
            </w:pPr>
            <w:r>
              <w:t>Балансодержатель</w:t>
            </w:r>
          </w:p>
          <w:p w:rsidR="001E039E" w:rsidRDefault="009D53FF">
            <w:pPr>
              <w:ind w:firstLine="0"/>
              <w:jc w:val="center"/>
            </w:pPr>
            <w:r>
              <w:t>имущества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039E" w:rsidRDefault="009D53FF">
            <w:pPr>
              <w:tabs>
                <w:tab w:val="left" w:pos="3360"/>
              </w:tabs>
              <w:ind w:firstLine="0"/>
              <w:jc w:val="center"/>
            </w:pPr>
            <w:r>
              <w:t>Способ приватизации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039E" w:rsidRDefault="009D53FF">
            <w:pPr>
              <w:ind w:firstLine="0"/>
              <w:jc w:val="center"/>
            </w:pPr>
            <w:r>
              <w:t>Сроки приватизации</w:t>
            </w:r>
          </w:p>
          <w:p w:rsidR="001E039E" w:rsidRDefault="009D53FF">
            <w:pPr>
              <w:ind w:firstLine="0"/>
              <w:jc w:val="center"/>
            </w:pPr>
            <w:r>
              <w:t>(квартал 2026</w:t>
            </w:r>
          </w:p>
          <w:p w:rsidR="001E039E" w:rsidRDefault="009D53FF">
            <w:pPr>
              <w:ind w:firstLine="0"/>
              <w:jc w:val="center"/>
            </w:pPr>
            <w:r>
              <w:t>(года)</w:t>
            </w:r>
          </w:p>
        </w:tc>
      </w:tr>
      <w:tr w:rsidR="001E039E">
        <w:trPr>
          <w:trHeight w:val="600"/>
        </w:trPr>
        <w:tc>
          <w:tcPr>
            <w:tcW w:w="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039E" w:rsidRDefault="009D53FF">
            <w:pPr>
              <w:ind w:firstLine="0"/>
              <w:jc w:val="center"/>
            </w:pPr>
            <w:r>
              <w:t>1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039E" w:rsidRDefault="001B45A7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039E" w:rsidRDefault="001B45A7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--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039E" w:rsidRDefault="001B45A7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039E" w:rsidRDefault="001B45A7">
            <w:pPr>
              <w:ind w:firstLine="0"/>
              <w:jc w:val="center"/>
            </w:pPr>
            <w:r>
              <w:t>-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039E" w:rsidRDefault="001B45A7">
            <w:pPr>
              <w:tabs>
                <w:tab w:val="left" w:pos="3360"/>
              </w:tabs>
              <w:ind w:firstLine="0"/>
              <w:jc w:val="center"/>
            </w:pPr>
            <w:r>
              <w:t>-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039E" w:rsidRDefault="001B45A7">
            <w:pPr>
              <w:ind w:firstLine="0"/>
              <w:jc w:val="center"/>
            </w:pPr>
            <w:r>
              <w:t>-</w:t>
            </w:r>
          </w:p>
        </w:tc>
      </w:tr>
    </w:tbl>
    <w:p w:rsidR="00B37007" w:rsidRDefault="00B37007">
      <w:pPr>
        <w:jc w:val="right"/>
        <w:outlineLvl w:val="1"/>
        <w:rPr>
          <w:sz w:val="24"/>
          <w:szCs w:val="24"/>
        </w:rPr>
      </w:pPr>
    </w:p>
    <w:sectPr w:rsidR="00B37007" w:rsidSect="001B557E">
      <w:pgSz w:w="11906" w:h="16838"/>
      <w:pgMar w:top="426" w:right="1134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039E"/>
    <w:rsid w:val="000205FA"/>
    <w:rsid w:val="00043130"/>
    <w:rsid w:val="00084A90"/>
    <w:rsid w:val="00103ACB"/>
    <w:rsid w:val="001524EC"/>
    <w:rsid w:val="001611BD"/>
    <w:rsid w:val="001B45A7"/>
    <w:rsid w:val="001B557E"/>
    <w:rsid w:val="001E039E"/>
    <w:rsid w:val="00280DAB"/>
    <w:rsid w:val="00333B90"/>
    <w:rsid w:val="003B10AE"/>
    <w:rsid w:val="003F62F2"/>
    <w:rsid w:val="0042158B"/>
    <w:rsid w:val="004C4157"/>
    <w:rsid w:val="004E0237"/>
    <w:rsid w:val="006F0348"/>
    <w:rsid w:val="00730C64"/>
    <w:rsid w:val="00747D1F"/>
    <w:rsid w:val="00787564"/>
    <w:rsid w:val="007F04D4"/>
    <w:rsid w:val="0088493A"/>
    <w:rsid w:val="008C1CE5"/>
    <w:rsid w:val="008C37A0"/>
    <w:rsid w:val="009431A5"/>
    <w:rsid w:val="0098136F"/>
    <w:rsid w:val="009D53FF"/>
    <w:rsid w:val="00AB1E88"/>
    <w:rsid w:val="00B0762D"/>
    <w:rsid w:val="00B37007"/>
    <w:rsid w:val="00B81136"/>
    <w:rsid w:val="00B96C71"/>
    <w:rsid w:val="00CB18DD"/>
    <w:rsid w:val="00D47508"/>
    <w:rsid w:val="00E00B07"/>
    <w:rsid w:val="00E22BCA"/>
    <w:rsid w:val="00E74826"/>
    <w:rsid w:val="00F11BAA"/>
    <w:rsid w:val="00F20B57"/>
    <w:rsid w:val="00F5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202E6"/>
  <w15:docId w15:val="{3C16CE35-ADFF-4C77-8512-BE1A14FED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81136"/>
    <w:pPr>
      <w:ind w:firstLine="709"/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rsid w:val="00B81136"/>
    <w:pPr>
      <w:keepNext/>
      <w:ind w:firstLine="0"/>
      <w:jc w:val="center"/>
      <w:outlineLvl w:val="0"/>
    </w:pPr>
    <w:rPr>
      <w:b/>
      <w:caps/>
      <w:smallCaps/>
    </w:rPr>
  </w:style>
  <w:style w:type="paragraph" w:styleId="2">
    <w:name w:val="heading 2"/>
    <w:basedOn w:val="a"/>
    <w:next w:val="a"/>
    <w:link w:val="20"/>
    <w:uiPriority w:val="9"/>
    <w:qFormat/>
    <w:rsid w:val="00B81136"/>
    <w:pPr>
      <w:keepNext/>
      <w:keepLines/>
      <w:ind w:left="709" w:firstLine="0"/>
      <w:jc w:val="center"/>
      <w:outlineLvl w:val="1"/>
    </w:pPr>
    <w:rPr>
      <w:b/>
    </w:rPr>
  </w:style>
  <w:style w:type="paragraph" w:styleId="3">
    <w:name w:val="heading 3"/>
    <w:next w:val="a"/>
    <w:link w:val="30"/>
    <w:uiPriority w:val="9"/>
    <w:qFormat/>
    <w:rsid w:val="00B8113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8113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8113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81136"/>
    <w:rPr>
      <w:sz w:val="28"/>
    </w:rPr>
  </w:style>
  <w:style w:type="paragraph" w:styleId="21">
    <w:name w:val="toc 2"/>
    <w:next w:val="a"/>
    <w:link w:val="22"/>
    <w:uiPriority w:val="39"/>
    <w:rsid w:val="00B8113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81136"/>
    <w:rPr>
      <w:rFonts w:ascii="XO Thames" w:hAnsi="XO Thames"/>
      <w:sz w:val="28"/>
    </w:rPr>
  </w:style>
  <w:style w:type="paragraph" w:customStyle="1" w:styleId="ConsNormal">
    <w:name w:val="ConsNormal"/>
    <w:link w:val="ConsNormal0"/>
    <w:rsid w:val="00B81136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B81136"/>
    <w:rPr>
      <w:rFonts w:ascii="Arial" w:hAnsi="Arial"/>
    </w:rPr>
  </w:style>
  <w:style w:type="paragraph" w:customStyle="1" w:styleId="CharCharCharChar">
    <w:name w:val="Char Char Char Char"/>
    <w:basedOn w:val="a"/>
    <w:next w:val="a"/>
    <w:link w:val="CharCharCharChar0"/>
    <w:rsid w:val="00B81136"/>
    <w:pPr>
      <w:spacing w:after="160" w:line="240" w:lineRule="exact"/>
      <w:ind w:firstLine="0"/>
      <w:jc w:val="left"/>
    </w:pPr>
    <w:rPr>
      <w:rFonts w:ascii="Arial" w:hAnsi="Arial"/>
      <w:sz w:val="20"/>
    </w:rPr>
  </w:style>
  <w:style w:type="character" w:customStyle="1" w:styleId="CharCharCharChar0">
    <w:name w:val="Char Char Char Char"/>
    <w:basedOn w:val="1"/>
    <w:link w:val="CharCharCharChar"/>
    <w:rsid w:val="00B81136"/>
    <w:rPr>
      <w:rFonts w:ascii="Arial" w:hAnsi="Arial"/>
      <w:sz w:val="20"/>
    </w:rPr>
  </w:style>
  <w:style w:type="paragraph" w:styleId="41">
    <w:name w:val="toc 4"/>
    <w:next w:val="a"/>
    <w:link w:val="42"/>
    <w:uiPriority w:val="39"/>
    <w:rsid w:val="00B8113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8113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8113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81136"/>
    <w:rPr>
      <w:rFonts w:ascii="XO Thames" w:hAnsi="XO Thames"/>
      <w:sz w:val="28"/>
    </w:rPr>
  </w:style>
  <w:style w:type="paragraph" w:customStyle="1" w:styleId="12">
    <w:name w:val="Основной шрифт абзаца1"/>
    <w:rsid w:val="00B81136"/>
  </w:style>
  <w:style w:type="paragraph" w:styleId="7">
    <w:name w:val="toc 7"/>
    <w:next w:val="a"/>
    <w:link w:val="70"/>
    <w:uiPriority w:val="39"/>
    <w:rsid w:val="00B8113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81136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B81136"/>
    <w:rPr>
      <w:rFonts w:ascii="XO Thames" w:hAnsi="XO Thames"/>
      <w:b/>
      <w:sz w:val="26"/>
    </w:rPr>
  </w:style>
  <w:style w:type="paragraph" w:customStyle="1" w:styleId="ConsNonformat">
    <w:name w:val="ConsNonformat"/>
    <w:link w:val="ConsNonformat0"/>
    <w:rsid w:val="00B81136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B81136"/>
    <w:rPr>
      <w:rFonts w:ascii="Courier New" w:hAnsi="Courier New"/>
    </w:rPr>
  </w:style>
  <w:style w:type="paragraph" w:customStyle="1" w:styleId="13">
    <w:name w:val="Абзац списка1"/>
    <w:basedOn w:val="a"/>
    <w:link w:val="14"/>
    <w:rsid w:val="00B81136"/>
    <w:pPr>
      <w:spacing w:after="200" w:line="276" w:lineRule="auto"/>
      <w:ind w:left="720" w:firstLine="0"/>
      <w:jc w:val="left"/>
    </w:pPr>
    <w:rPr>
      <w:rFonts w:ascii="Calibri" w:hAnsi="Calibri"/>
      <w:sz w:val="22"/>
    </w:rPr>
  </w:style>
  <w:style w:type="character" w:customStyle="1" w:styleId="14">
    <w:name w:val="Абзац списка1"/>
    <w:basedOn w:val="1"/>
    <w:link w:val="13"/>
    <w:rsid w:val="00B81136"/>
    <w:rPr>
      <w:rFonts w:ascii="Calibri" w:hAnsi="Calibri"/>
      <w:sz w:val="22"/>
    </w:rPr>
  </w:style>
  <w:style w:type="paragraph" w:customStyle="1" w:styleId="a3">
    <w:name w:val="Содержимое таблицы"/>
    <w:basedOn w:val="a"/>
    <w:link w:val="a4"/>
    <w:rsid w:val="00B81136"/>
    <w:pPr>
      <w:ind w:firstLine="0"/>
      <w:jc w:val="left"/>
    </w:pPr>
  </w:style>
  <w:style w:type="character" w:customStyle="1" w:styleId="a4">
    <w:name w:val="Содержимое таблицы"/>
    <w:basedOn w:val="1"/>
    <w:link w:val="a3"/>
    <w:rsid w:val="00B81136"/>
    <w:rPr>
      <w:sz w:val="28"/>
    </w:rPr>
  </w:style>
  <w:style w:type="paragraph" w:styleId="a5">
    <w:name w:val="Normal (Web)"/>
    <w:basedOn w:val="a"/>
    <w:link w:val="a6"/>
    <w:rsid w:val="00B81136"/>
    <w:pPr>
      <w:spacing w:beforeAutospacing="1" w:afterAutospacing="1"/>
      <w:ind w:firstLine="0"/>
      <w:jc w:val="left"/>
    </w:pPr>
    <w:rPr>
      <w:sz w:val="24"/>
    </w:rPr>
  </w:style>
  <w:style w:type="character" w:customStyle="1" w:styleId="a6">
    <w:name w:val="Обычный (веб) Знак"/>
    <w:basedOn w:val="1"/>
    <w:link w:val="a5"/>
    <w:rsid w:val="00B81136"/>
    <w:rPr>
      <w:sz w:val="24"/>
    </w:rPr>
  </w:style>
  <w:style w:type="paragraph" w:customStyle="1" w:styleId="ConsPlusTitle">
    <w:name w:val="ConsPlusTitle"/>
    <w:link w:val="ConsPlusTitle0"/>
    <w:rsid w:val="00B81136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B81136"/>
    <w:rPr>
      <w:rFonts w:ascii="Arial" w:hAnsi="Arial"/>
      <w:b/>
    </w:rPr>
  </w:style>
  <w:style w:type="paragraph" w:styleId="31">
    <w:name w:val="toc 3"/>
    <w:next w:val="a"/>
    <w:link w:val="32"/>
    <w:uiPriority w:val="39"/>
    <w:rsid w:val="00B8113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81136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B81136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B81136"/>
    <w:rPr>
      <w:rFonts w:ascii="Arial" w:hAnsi="Arial"/>
    </w:rPr>
  </w:style>
  <w:style w:type="paragraph" w:customStyle="1" w:styleId="8">
    <w:name w:val="Знак8"/>
    <w:basedOn w:val="a"/>
    <w:link w:val="80"/>
    <w:rsid w:val="00B81136"/>
    <w:pPr>
      <w:spacing w:beforeAutospacing="1" w:afterAutospacing="1"/>
      <w:ind w:firstLine="0"/>
      <w:jc w:val="left"/>
    </w:pPr>
    <w:rPr>
      <w:rFonts w:ascii="Tahoma" w:hAnsi="Tahoma"/>
      <w:sz w:val="20"/>
    </w:rPr>
  </w:style>
  <w:style w:type="character" w:customStyle="1" w:styleId="80">
    <w:name w:val="Знак8"/>
    <w:basedOn w:val="1"/>
    <w:link w:val="8"/>
    <w:rsid w:val="00B81136"/>
    <w:rPr>
      <w:rFonts w:ascii="Tahoma" w:hAnsi="Tahoma"/>
      <w:sz w:val="20"/>
    </w:rPr>
  </w:style>
  <w:style w:type="paragraph" w:styleId="a7">
    <w:name w:val="Body Text Indent"/>
    <w:basedOn w:val="a"/>
    <w:link w:val="a8"/>
    <w:rsid w:val="00B81136"/>
    <w:pPr>
      <w:widowControl w:val="0"/>
      <w:ind w:firstLine="504"/>
    </w:pPr>
    <w:rPr>
      <w:spacing w:val="-1"/>
    </w:rPr>
  </w:style>
  <w:style w:type="character" w:customStyle="1" w:styleId="a8">
    <w:name w:val="Основной текст с отступом Знак"/>
    <w:basedOn w:val="1"/>
    <w:link w:val="a7"/>
    <w:rsid w:val="00B81136"/>
    <w:rPr>
      <w:color w:val="000000"/>
      <w:spacing w:val="-1"/>
      <w:sz w:val="28"/>
    </w:rPr>
  </w:style>
  <w:style w:type="character" w:customStyle="1" w:styleId="50">
    <w:name w:val="Заголовок 5 Знак"/>
    <w:link w:val="5"/>
    <w:rsid w:val="00B81136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B81136"/>
    <w:rPr>
      <w:b/>
      <w:caps/>
      <w:smallCaps/>
      <w:sz w:val="28"/>
    </w:rPr>
  </w:style>
  <w:style w:type="paragraph" w:customStyle="1" w:styleId="15">
    <w:name w:val="Гиперссылка1"/>
    <w:basedOn w:val="12"/>
    <w:link w:val="a9"/>
    <w:rsid w:val="00B81136"/>
    <w:rPr>
      <w:color w:val="0000FF"/>
      <w:u w:val="single"/>
    </w:rPr>
  </w:style>
  <w:style w:type="character" w:styleId="a9">
    <w:name w:val="Hyperlink"/>
    <w:basedOn w:val="a0"/>
    <w:link w:val="15"/>
    <w:rsid w:val="00B81136"/>
    <w:rPr>
      <w:color w:val="0000FF"/>
      <w:u w:val="single"/>
    </w:rPr>
  </w:style>
  <w:style w:type="paragraph" w:customStyle="1" w:styleId="Footnote">
    <w:name w:val="Footnote"/>
    <w:link w:val="Footnote0"/>
    <w:rsid w:val="00B8113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B81136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sid w:val="00B81136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B81136"/>
    <w:rPr>
      <w:rFonts w:ascii="XO Thames" w:hAnsi="XO Thames"/>
      <w:b/>
      <w:sz w:val="28"/>
    </w:rPr>
  </w:style>
  <w:style w:type="paragraph" w:customStyle="1" w:styleId="ConsPlusNonformat">
    <w:name w:val="ConsPlusNonformat"/>
    <w:link w:val="ConsPlusNonformat0"/>
    <w:rsid w:val="00B81136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B81136"/>
    <w:rPr>
      <w:rFonts w:ascii="Courier New" w:hAnsi="Courier New"/>
    </w:rPr>
  </w:style>
  <w:style w:type="paragraph" w:customStyle="1" w:styleId="HeaderandFooter">
    <w:name w:val="Header and Footer"/>
    <w:link w:val="HeaderandFooter0"/>
    <w:rsid w:val="00B81136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81136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8113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81136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rsid w:val="00B81136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B8113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B8113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81136"/>
    <w:rPr>
      <w:rFonts w:ascii="XO Thames" w:hAnsi="XO Thames"/>
      <w:sz w:val="28"/>
    </w:rPr>
  </w:style>
  <w:style w:type="paragraph" w:customStyle="1" w:styleId="ConsTitle">
    <w:name w:val="ConsTitle"/>
    <w:link w:val="ConsTitle0"/>
    <w:rsid w:val="00B81136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B81136"/>
    <w:rPr>
      <w:rFonts w:ascii="Arial" w:hAnsi="Arial"/>
      <w:b/>
      <w:sz w:val="16"/>
    </w:rPr>
  </w:style>
  <w:style w:type="paragraph" w:styleId="aa">
    <w:name w:val="Subtitle"/>
    <w:next w:val="a"/>
    <w:link w:val="ab"/>
    <w:uiPriority w:val="11"/>
    <w:qFormat/>
    <w:rsid w:val="00B81136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B81136"/>
    <w:rPr>
      <w:rFonts w:ascii="XO Thames" w:hAnsi="XO Thames"/>
      <w:i/>
      <w:sz w:val="24"/>
    </w:rPr>
  </w:style>
  <w:style w:type="paragraph" w:styleId="ac">
    <w:name w:val="Title"/>
    <w:basedOn w:val="a"/>
    <w:link w:val="ad"/>
    <w:uiPriority w:val="10"/>
    <w:qFormat/>
    <w:rsid w:val="00B81136"/>
    <w:pPr>
      <w:ind w:firstLine="0"/>
      <w:jc w:val="center"/>
    </w:pPr>
  </w:style>
  <w:style w:type="character" w:customStyle="1" w:styleId="ad">
    <w:name w:val="Заголовок Знак"/>
    <w:basedOn w:val="1"/>
    <w:link w:val="ac"/>
    <w:rsid w:val="00B81136"/>
    <w:rPr>
      <w:sz w:val="28"/>
    </w:rPr>
  </w:style>
  <w:style w:type="character" w:customStyle="1" w:styleId="40">
    <w:name w:val="Заголовок 4 Знак"/>
    <w:link w:val="4"/>
    <w:rsid w:val="00B81136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B81136"/>
    <w:rPr>
      <w:b/>
      <w:sz w:val="28"/>
    </w:rPr>
  </w:style>
  <w:style w:type="table" w:styleId="ae">
    <w:name w:val="Table Grid"/>
    <w:basedOn w:val="a1"/>
    <w:rsid w:val="00B81136"/>
    <w:pPr>
      <w:widowControl w:val="0"/>
    </w:pPr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88493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849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A2592B84495A8DC9B8F31CEA2B0F2B7B2CD2C9D19D033AA25321C051DA1650AC25A9C5900B0DEBB9C40FFpE5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Пользователь</cp:lastModifiedBy>
  <cp:revision>11</cp:revision>
  <cp:lastPrinted>2026-02-25T07:59:00Z</cp:lastPrinted>
  <dcterms:created xsi:type="dcterms:W3CDTF">2026-02-16T05:43:00Z</dcterms:created>
  <dcterms:modified xsi:type="dcterms:W3CDTF">2026-02-25T10:14:00Z</dcterms:modified>
</cp:coreProperties>
</file>