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A57" w:rsidRDefault="0018434A" w:rsidP="0018434A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  <w:r w:rsidR="00531A5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749584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1A57" w:rsidRDefault="00531A57" w:rsidP="00531A57">
      <w:pPr>
        <w:ind w:firstLine="708"/>
        <w:jc w:val="both"/>
        <w:rPr>
          <w:rFonts w:ascii="Times New Roman" w:hAnsi="Times New Roman" w:cs="Times New Roman"/>
          <w:b/>
        </w:rPr>
      </w:pPr>
      <w:r w:rsidRPr="00A26ECA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              </w:t>
      </w:r>
      <w:r w:rsidR="00DD7573">
        <w:rPr>
          <w:rFonts w:ascii="Times New Roman" w:hAnsi="Times New Roman" w:cs="Times New Roman"/>
          <w:b/>
        </w:rPr>
        <w:t>07</w:t>
      </w:r>
      <w:r w:rsidR="00D6166E">
        <w:rPr>
          <w:rFonts w:ascii="Times New Roman" w:hAnsi="Times New Roman" w:cs="Times New Roman"/>
          <w:b/>
        </w:rPr>
        <w:t>.</w:t>
      </w:r>
      <w:r w:rsidR="00DD7573">
        <w:rPr>
          <w:rFonts w:ascii="Times New Roman" w:hAnsi="Times New Roman" w:cs="Times New Roman"/>
          <w:b/>
        </w:rPr>
        <w:t>06</w:t>
      </w:r>
      <w:r w:rsidR="00AA66F7">
        <w:rPr>
          <w:rFonts w:ascii="Times New Roman" w:hAnsi="Times New Roman" w:cs="Times New Roman"/>
          <w:b/>
        </w:rPr>
        <w:t>.2024</w:t>
      </w:r>
    </w:p>
    <w:p w:rsidR="00531A57" w:rsidRDefault="00531A57" w:rsidP="00531A5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8434A" w:rsidRDefault="00447A5E" w:rsidP="00D6166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Более </w:t>
      </w:r>
      <w:r w:rsidR="000523A0">
        <w:rPr>
          <w:rFonts w:ascii="Times New Roman" w:hAnsi="Times New Roman" w:cs="Times New Roman"/>
          <w:b/>
          <w:sz w:val="28"/>
          <w:szCs w:val="28"/>
        </w:rPr>
        <w:t>180</w:t>
      </w:r>
      <w:r>
        <w:rPr>
          <w:rFonts w:ascii="Times New Roman" w:hAnsi="Times New Roman" w:cs="Times New Roman"/>
          <w:b/>
          <w:sz w:val="28"/>
          <w:szCs w:val="28"/>
        </w:rPr>
        <w:t xml:space="preserve"> онлайн-консультаций провели сотрудники Управления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="00AA66F7">
        <w:rPr>
          <w:rFonts w:ascii="Times New Roman" w:hAnsi="Times New Roman" w:cs="Times New Roman"/>
          <w:b/>
          <w:sz w:val="28"/>
          <w:szCs w:val="28"/>
        </w:rPr>
        <w:t xml:space="preserve"> по Ростовской </w:t>
      </w:r>
      <w:r w:rsidR="000523A0">
        <w:rPr>
          <w:rFonts w:ascii="Times New Roman" w:hAnsi="Times New Roman" w:cs="Times New Roman"/>
          <w:b/>
          <w:sz w:val="28"/>
          <w:szCs w:val="28"/>
        </w:rPr>
        <w:t>за 5 месяцев текущего года</w:t>
      </w:r>
    </w:p>
    <w:p w:rsidR="00D8443A" w:rsidRPr="00D8443A" w:rsidRDefault="00D8443A" w:rsidP="00D8443A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 5 месяцев 2024 года специалисты Управления </w:t>
      </w:r>
      <w:proofErr w:type="spellStart"/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Ростовской области провели 185 онлайн-консультаций.</w:t>
      </w:r>
      <w:r w:rsidRPr="00D8443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Консультирование осуществляется в рамках проекта «Правовая помощь онлайн».</w:t>
      </w:r>
    </w:p>
    <w:p w:rsidR="00D8443A" w:rsidRPr="00D8443A" w:rsidRDefault="00D8443A" w:rsidP="00D8443A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Благодаря проекту жители региона, проживающие даже в самых отдаленных районах области или за ее пределами, могут получить квалифицированную помощь специалистов органов государственной власти по прямому каналу видеосвязи.</w:t>
      </w:r>
    </w:p>
    <w:p w:rsidR="00D8443A" w:rsidRPr="00D8443A" w:rsidRDefault="00D8443A" w:rsidP="00D8443A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того чтобы подать заявку на онлайн-консультирование достаточно обратиться в МФЦ или самостоятельно заполнить форму на сайте. Подключиться к консультации можно с мобильного устройства.</w:t>
      </w:r>
    </w:p>
    <w:p w:rsidR="00D8443A" w:rsidRPr="00D8443A" w:rsidRDefault="00D8443A" w:rsidP="00D8443A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Управление </w:t>
      </w:r>
      <w:proofErr w:type="spellStart"/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Ростовской области осуществляет консультирование в рамках проекта «Правовая помощь онлайн» по следующим направлениям:</w:t>
      </w:r>
    </w:p>
    <w:p w:rsidR="00D8443A" w:rsidRDefault="00D8443A" w:rsidP="00D8443A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государственный кадастровый учет недвижимого имущества и (или) государственная регистрация прав на недвижимое имущество;</w:t>
      </w:r>
    </w:p>
    <w:p w:rsidR="00D8443A" w:rsidRDefault="00D8443A" w:rsidP="00D8443A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 порядок получения сведений из государственного фонда данных, полученных в результате проведения землеустройства;</w:t>
      </w:r>
    </w:p>
    <w:p w:rsidR="00D8443A" w:rsidRDefault="00D8443A" w:rsidP="00D8443A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 вопросы определения и оспаривания кадастровой стоимости объектов недвижимого имущества;</w:t>
      </w:r>
    </w:p>
    <w:p w:rsidR="00D8443A" w:rsidRPr="00D8443A" w:rsidRDefault="00D8443A" w:rsidP="00D8443A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 вопросы осуществления государственного земельного надзора за соблюдением в отношении объектов земельных отношений органами государственной власти, органами местного самоуправления, юридическими лицами, индивидуальными предпринимателями, гражданами требований земельного законодательства, за нарушение которых законодательством Российской Федерации предусмотрена ответственность.</w:t>
      </w:r>
    </w:p>
    <w:p w:rsidR="00D8443A" w:rsidRDefault="00D8443A" w:rsidP="00D8443A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Задать вопросы специалистам Управления </w:t>
      </w:r>
      <w:proofErr w:type="spellStart"/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Ростовской области можно каждый вторник и четверг с 9:30 до 13:00. Предварительная запись обязательна. Прием заявок прекращается за 7 календарных дней до даты консультации.</w:t>
      </w:r>
    </w:p>
    <w:p w:rsidR="00531A57" w:rsidRPr="00D8443A" w:rsidRDefault="00D8443A" w:rsidP="00D8443A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Записаться и получить консультацию можно в офисах МФЦ «Мои документы» и на сайте </w:t>
      </w:r>
      <w:hyperlink r:id="rId5" w:tgtFrame="_blank" w:history="1">
        <w:r w:rsidRPr="00D8443A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helponline.donland.ru</w:t>
        </w:r>
      </w:hyperlink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83F3E" w:rsidRDefault="00A83F3E" w:rsidP="00A83F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83F3E" w:rsidRPr="00FC3D81" w:rsidRDefault="00A83F3E" w:rsidP="00A83F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A83F3E" w:rsidRPr="00FC3D81" w:rsidRDefault="00A83F3E" w:rsidP="00A83F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FC3D8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C3D81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</w:p>
    <w:p w:rsidR="00A83F3E" w:rsidRPr="00FC3D81" w:rsidRDefault="00A83F3E" w:rsidP="00A83F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A83F3E" w:rsidRPr="00FC3D81" w:rsidRDefault="00A83F3E" w:rsidP="00A83F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>8-938-169-55-69</w:t>
      </w:r>
    </w:p>
    <w:p w:rsidR="00A83F3E" w:rsidRPr="00FC3D81" w:rsidRDefault="00A83F3E" w:rsidP="00A83F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A83F3E" w:rsidRPr="00A91D7A" w:rsidRDefault="00A83F3E" w:rsidP="00A83F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>www.rosreestr.gov.ru</w:t>
      </w:r>
    </w:p>
    <w:p w:rsidR="00531A57" w:rsidRPr="00E6272E" w:rsidRDefault="00531A57" w:rsidP="00A83F3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531A57" w:rsidRPr="00E62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6BF"/>
    <w:rsid w:val="00020360"/>
    <w:rsid w:val="000523A0"/>
    <w:rsid w:val="00086ECD"/>
    <w:rsid w:val="000D7E89"/>
    <w:rsid w:val="0010052C"/>
    <w:rsid w:val="00105AC8"/>
    <w:rsid w:val="00125FB4"/>
    <w:rsid w:val="0018434A"/>
    <w:rsid w:val="0020216E"/>
    <w:rsid w:val="00225E3F"/>
    <w:rsid w:val="002269B6"/>
    <w:rsid w:val="00253E7C"/>
    <w:rsid w:val="00265020"/>
    <w:rsid w:val="002E687E"/>
    <w:rsid w:val="00300D13"/>
    <w:rsid w:val="00383025"/>
    <w:rsid w:val="00447A5E"/>
    <w:rsid w:val="00531A57"/>
    <w:rsid w:val="005F7D64"/>
    <w:rsid w:val="006614B2"/>
    <w:rsid w:val="00672D81"/>
    <w:rsid w:val="006A0995"/>
    <w:rsid w:val="006D0A6E"/>
    <w:rsid w:val="00743174"/>
    <w:rsid w:val="00745D6D"/>
    <w:rsid w:val="0080788C"/>
    <w:rsid w:val="0084778C"/>
    <w:rsid w:val="0087217A"/>
    <w:rsid w:val="008E5E68"/>
    <w:rsid w:val="00945A32"/>
    <w:rsid w:val="00A510A6"/>
    <w:rsid w:val="00A83F3E"/>
    <w:rsid w:val="00AA66F7"/>
    <w:rsid w:val="00AD1ABC"/>
    <w:rsid w:val="00B10678"/>
    <w:rsid w:val="00B5163B"/>
    <w:rsid w:val="00BE3187"/>
    <w:rsid w:val="00BF58C8"/>
    <w:rsid w:val="00C302B9"/>
    <w:rsid w:val="00C82D94"/>
    <w:rsid w:val="00CA4FCC"/>
    <w:rsid w:val="00CA6CEF"/>
    <w:rsid w:val="00D11A5A"/>
    <w:rsid w:val="00D52A3E"/>
    <w:rsid w:val="00D6166E"/>
    <w:rsid w:val="00D82B8D"/>
    <w:rsid w:val="00D8443A"/>
    <w:rsid w:val="00D9692B"/>
    <w:rsid w:val="00DD7573"/>
    <w:rsid w:val="00E47D8B"/>
    <w:rsid w:val="00E6272E"/>
    <w:rsid w:val="00E86229"/>
    <w:rsid w:val="00EA6A3E"/>
    <w:rsid w:val="00ED06BF"/>
    <w:rsid w:val="00F5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4CA3CA-8DEB-4D20-86D7-B82A6C4F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844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%3A%2F%2Fhelponline.donland.ru&amp;post=-158182419_859&amp;cc_key=&amp;track_code=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Родина Ольга Александровна</cp:lastModifiedBy>
  <cp:revision>2</cp:revision>
  <dcterms:created xsi:type="dcterms:W3CDTF">2024-06-28T07:31:00Z</dcterms:created>
  <dcterms:modified xsi:type="dcterms:W3CDTF">2024-06-28T07:31:00Z</dcterms:modified>
</cp:coreProperties>
</file>