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42" w:rsidRPr="008E549B" w:rsidRDefault="00E15CEE" w:rsidP="00E178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</w:pPr>
      <w:r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ОТЧЁТ ГЛАВЫ </w:t>
      </w:r>
      <w:r w:rsidR="00E17842"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АДМИНИСТРАЦИИ</w:t>
      </w:r>
    </w:p>
    <w:p w:rsidR="00E15CEE" w:rsidRPr="008E549B" w:rsidRDefault="00E17842" w:rsidP="00E178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МАЛОКИРСАНОВСКОГО </w:t>
      </w:r>
      <w:r w:rsidR="00E15CEE"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</w:t>
      </w:r>
      <w:r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СЕЛЬСКОГО ПОСЕЛЕНИЯ О </w:t>
      </w:r>
      <w:r w:rsidR="00E15CEE"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ПРОДЕЛАННОЙ РАБОТЕ ЗА 20</w:t>
      </w:r>
      <w:r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20</w:t>
      </w:r>
      <w:r w:rsidR="00E15CEE"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ГОД И О ЗАДАЧАХ НА 202</w:t>
      </w:r>
      <w:r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1</w:t>
      </w:r>
      <w:r w:rsidR="00E15CEE" w:rsidRPr="008E5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ГОД!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день уважаемые депутаты, гости  и  жители  </w:t>
      </w:r>
      <w:r w:rsidR="00E1784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Малокирсановского сельского поселения</w:t>
      </w:r>
      <w:r w:rsidR="00191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proofErr w:type="gramStart"/>
      <w:r w:rsidR="00191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Представляя свой отчё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 работе Администрации   </w:t>
      </w:r>
      <w:r w:rsidR="00E1784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8E549B">
        <w:rPr>
          <w:rFonts w:ascii="Calibri" w:eastAsia="Times New Roman" w:hAnsi="Calibri" w:cs="Times New Roman"/>
          <w:color w:val="000000" w:themeColor="text1"/>
          <w:lang w:eastAsia="ru-RU"/>
        </w:rPr>
        <w:t>  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</w:t>
      </w:r>
      <w:r w:rsidR="00E1784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постараюсь</w:t>
      </w:r>
      <w:proofErr w:type="gram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отразить основные моменты в деятельности Администрации.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</w:t>
      </w:r>
      <w:r w:rsidR="00CE790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Малокирсановского </w:t>
      </w:r>
      <w:r w:rsidR="001F20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информация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«Малокирсановское сельское поселение»</w:t>
      </w:r>
      <w:r w:rsidRPr="008E5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Матвеево-Курганского района Ростовской области образовалось 01.01.2006 г. путем объединения Малокирсановского сельского совета и </w:t>
      </w:r>
      <w:proofErr w:type="spellStart"/>
      <w:r w:rsidRPr="008E5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Латоновского</w:t>
      </w:r>
      <w:proofErr w:type="spellEnd"/>
      <w:r w:rsidRPr="008E5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совета. Расположено муниципальное образование в Юго-Западной части района. Это одно из самых крупных по</w:t>
      </w:r>
      <w:r w:rsidR="00E60CFD" w:rsidRPr="008E5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селений района. 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настоящее время протяженность Малокирсановского сельского поселения составляет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32 км"/>
        </w:smartTagPr>
        <w:r w:rsidRPr="008E54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32 км</w:t>
        </w:r>
      </w:smartTag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площадь муниципального образования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                    260,8 кв.км. 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Площадь земель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сельхозназначения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540,85 га"/>
        </w:smartTagPr>
        <w:r w:rsidRPr="008E54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24540,85 га</w:t>
        </w:r>
      </w:smartTag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застроенные территории – </w:t>
      </w:r>
      <w:smartTag w:uri="urn:schemas-microsoft-com:office:smarttags" w:element="metricconverter">
        <w:smartTagPr>
          <w:attr w:name="ProductID" w:val="2450 га"/>
        </w:smartTagPr>
        <w:r w:rsidRPr="008E54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2450 га</w:t>
        </w:r>
      </w:smartTag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общей площади: пахотных земель – 21562 га; пастбищ – 2954,85, га; многолетних насаждений – 4,7 га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Малокирсановское сельское поселение состоит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13 населенных пунктов: 3 крупных села – Малокирсановка (административный центр),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Греково-Тимофеевка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Латоново и 10 хуторов – Духов,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Кислицкий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Красная Горка, Лесной,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Новомарьевка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Скороход, Палий,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Трудо-Пономоревка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Передовой,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Ефремовский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Численность населения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4060 человек: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с.Малокирсановка - 1299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с.Латоново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- 1327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с.Греково-Тимофеевка - 801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х.Духов - 1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х.Кислицкий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- 23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х.Красная Горка - 174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х.Лесной - 118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х.Новомарьевка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- 157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х.Скороход - 15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х.Палий - 2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х.Передовой - 107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х.Трудо-Пономаревка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х.Ефремовский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- 6</w:t>
      </w:r>
    </w:p>
    <w:p w:rsidR="00025C9A" w:rsidRPr="008E549B" w:rsidRDefault="00025C9A" w:rsidP="00025C9A">
      <w:pPr>
        <w:spacing w:before="100" w:beforeAutospacing="1" w:after="100" w:afterAutospacing="1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Административным центром Малокирсановского сельского поселения является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село Малокирсановка.</w:t>
      </w:r>
    </w:p>
    <w:p w:rsidR="00E15CEE" w:rsidRPr="008E549B" w:rsidRDefault="00E15CEE" w:rsidP="000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Демографическая ситуация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20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в сельском поселении:</w:t>
      </w:r>
    </w:p>
    <w:p w:rsidR="00E15CEE" w:rsidRPr="008E549B" w:rsidRDefault="0032136B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родилось -    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18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 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детей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умерло  -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  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47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 человек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прибыло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   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47 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выбыло -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 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33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 человек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Исходя из  анализа  демографической  ситуации  в  сельском поселении за последние 3 года, можно отметить,  численность постоянного населения  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уменьшилась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незначительно  - на 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68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</w:t>
      </w:r>
    </w:p>
    <w:p w:rsidR="004D1C22" w:rsidRPr="008E549B" w:rsidRDefault="00E15CEE" w:rsidP="00792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ru-RU"/>
        </w:rPr>
        <w:t>  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поселении осуществляют свою деятельность 3 дома культуры,  </w:t>
      </w:r>
      <w:r w:rsidR="00826B4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  сельский  клуб,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136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библиотеки,   3 школы  (количество учащихся в которых составляет: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МБОУ Латоновская сош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162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человека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МБОУ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Малокирсановская сош им. Дважды Героя Советского Союза П.С. Кутахова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- 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136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МБОУ Греково-Тимофеевская сош 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91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Всего 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389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учащихся), </w:t>
      </w:r>
    </w:p>
    <w:p w:rsidR="00E15CEE" w:rsidRPr="008E549B" w:rsidRDefault="00E15CEE" w:rsidP="00792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  детских сада (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МБДОУ Детский сад №26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«Солнышко»</w:t>
      </w:r>
      <w:r w:rsidR="007F36C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60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Детский сад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№35 «Гнездышко»</w:t>
      </w:r>
      <w:r w:rsidR="007F36C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 32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человека</w:t>
      </w:r>
      <w:r w:rsidR="007F36C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Детский сад №34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7927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«Аленушка»</w:t>
      </w:r>
      <w:r w:rsidR="007F36C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46</w:t>
      </w:r>
      <w:r w:rsidR="004D1C2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7F36C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Всего 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138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дошкольник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44297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26B4E" w:rsidRPr="008E549B" w:rsidRDefault="00826B4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26B4E" w:rsidRPr="008E549B" w:rsidRDefault="00826B4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Социальное обслуживание</w:t>
      </w:r>
    </w:p>
    <w:p w:rsidR="00C702DE" w:rsidRPr="008E549B" w:rsidRDefault="00C702D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64D9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Реализацией государственной политики в сфере социального обслуживания пожилых граждан  и инвалидов на территории </w:t>
      </w:r>
      <w:r w:rsidR="004B186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4B186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занимается</w:t>
      </w:r>
      <w:r w:rsidR="00FA64D9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A64D9" w:rsidRPr="008E549B" w:rsidRDefault="00FA64D9" w:rsidP="00FA64D9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МБУ МКР ЦСО отделение №18 с. Латоново возглавляемое  Красноперовой Татьяной Николаевной. Всего работников социальной службы – 11 человек.  В  2020  году  на обслуживании  состоит 6</w:t>
      </w:r>
      <w:r w:rsidR="002C4EF4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гражданин пожилого возраста и инвалидов. </w:t>
      </w:r>
    </w:p>
    <w:p w:rsidR="00FA64D9" w:rsidRPr="008E549B" w:rsidRDefault="00FA64D9" w:rsidP="00FA64D9">
      <w:pPr>
        <w:pStyle w:val="ab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A64D9" w:rsidRPr="008E549B" w:rsidRDefault="004010FD" w:rsidP="00144698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отделение №19 с. Латоново 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возглавляемое  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Горбатенко Ириной Владимировной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Всего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работников социальной службы – 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 человек.  В  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  на обслуживании  состоит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61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граждан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пожилого возраста и инвалидов. </w:t>
      </w:r>
    </w:p>
    <w:p w:rsidR="00FA64D9" w:rsidRPr="008E549B" w:rsidRDefault="00144698" w:rsidP="00144698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СРО №1 с. Латоново  </w:t>
      </w:r>
      <w:proofErr w:type="gram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возглавляемое</w:t>
      </w:r>
      <w:proofErr w:type="gram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Каравайкиной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Светланой Николаевной. Всего работников социальной службы – 14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человек.  В  2020  году  на обслуживании  состоит 27  гражданин пожилого возраста и инвалидов. </w:t>
      </w:r>
    </w:p>
    <w:p w:rsidR="00FA64D9" w:rsidRPr="008E549B" w:rsidRDefault="00FA64D9" w:rsidP="00FA64D9">
      <w:pPr>
        <w:pStyle w:val="ab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44698" w:rsidRPr="008E549B" w:rsidRDefault="00144698" w:rsidP="00144698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СРО №2 с. Малокирсановка </w:t>
      </w:r>
      <w:proofErr w:type="gram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возглавляемое</w:t>
      </w:r>
      <w:proofErr w:type="gram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Повх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Надеждой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Сысоевной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Всего работников социальной службы – 1</w:t>
      </w:r>
      <w:r w:rsidR="00C702D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  В  2020  году  на обслуживании  состоит</w:t>
      </w:r>
      <w:r w:rsidR="00C702D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19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гражданин пожилого возраста и инвалидов. </w:t>
      </w:r>
    </w:p>
    <w:p w:rsidR="004010FD" w:rsidRPr="008E549B" w:rsidRDefault="004010FD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7313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Специалисты социальной службы принимали   участие  в акциях: «Весенняя Неделя Добра», «Георгиевска</w:t>
      </w:r>
      <w:r w:rsidR="004B186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Ленточка»,</w:t>
      </w:r>
      <w:r w:rsidR="00FA64D9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A08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также принимали участие в </w:t>
      </w:r>
      <w:r w:rsidR="007A08E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субботниках и иных  мероприятиях,  организованных Администрацией Малокирсановского сельского поселения.</w:t>
      </w:r>
      <w:r w:rsidR="007A08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FA64D9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борьбы с коронавирусной инфекцией оказывали услуги </w:t>
      </w:r>
      <w:proofErr w:type="spellStart"/>
      <w:r w:rsidR="00FA64D9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волонтёрства</w:t>
      </w:r>
      <w:proofErr w:type="spellEnd"/>
      <w:r w:rsidR="007A08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7313E" w:rsidRPr="008E549B" w:rsidRDefault="00B7313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МФЦ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Прием граждан осуществляется специалист</w:t>
      </w:r>
      <w:r w:rsidR="00D47F75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МБУ «МФЦ» в здании Администрации </w:t>
      </w:r>
      <w:r w:rsidR="00FE1ED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FE1ED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с. Латоново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графику:</w:t>
      </w:r>
    </w:p>
    <w:p w:rsidR="00E15CEE" w:rsidRPr="008E549B" w:rsidRDefault="00D86AD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Понедельник - пятница</w:t>
      </w:r>
      <w:r w:rsidR="00FE1ED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с 09.00 до 12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FE1ED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36</w:t>
      </w:r>
    </w:p>
    <w:p w:rsidR="00E15CEE" w:rsidRPr="008E549B" w:rsidRDefault="00D86AD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Суббота, воскресенье выходной.</w:t>
      </w:r>
    </w:p>
    <w:p w:rsidR="00410E28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  20</w:t>
      </w:r>
      <w:r w:rsidR="00FE1ED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количество</w:t>
      </w:r>
      <w:r w:rsidR="00410E2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предоставленных услуг  МФЦ –</w:t>
      </w:r>
      <w:r w:rsidR="00410E2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3762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  </w:t>
      </w:r>
    </w:p>
    <w:p w:rsidR="00410E28" w:rsidRPr="008E549B" w:rsidRDefault="00410E2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Количество </w:t>
      </w:r>
      <w:r w:rsidR="0099087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принятых дел -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1733, количество выданных дел</w:t>
      </w:r>
      <w:r w:rsidR="0099087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1228,  дано консультаций – 746, количество отказов </w:t>
      </w:r>
      <w:r w:rsidR="0099087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55</w:t>
      </w:r>
      <w:r w:rsidR="0099087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10E28" w:rsidRPr="008E549B" w:rsidRDefault="00410E2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Сельское хозяйство – основа  жизнедеятельности поселения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Базовой отраслью муниципального образования </w:t>
      </w:r>
      <w:r w:rsidR="00D86AD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86AD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сельского поселения было и остаётся  сельское хозяйство.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Растениеводство</w:t>
      </w:r>
    </w:p>
    <w:p w:rsidR="00DE6631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площадь </w:t>
      </w:r>
      <w:r w:rsidR="00DE663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сельхозугодий  составляет 24540,85 га в т.ч.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пашни на территории </w:t>
      </w:r>
      <w:r w:rsidR="00F958C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Малокирсановского сельского поселения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 w:rsidR="00FA64D9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21562</w:t>
      </w:r>
      <w:r w:rsidR="00DE663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га, кормовых угодий  2954,85 га, многолетних насаждений 4,7 га.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поселения осуществляют деятельность </w:t>
      </w:r>
      <w:r w:rsidR="00DE663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крупные предприятия:</w:t>
      </w:r>
    </w:p>
    <w:p w:rsidR="00DE6631" w:rsidRPr="008E549B" w:rsidRDefault="00DE6631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1560"/>
        <w:gridCol w:w="3118"/>
      </w:tblGrid>
      <w:tr w:rsidR="00DE6631" w:rsidRPr="008E549B" w:rsidTr="003B3256">
        <w:trPr>
          <w:cantSplit/>
        </w:trPr>
        <w:tc>
          <w:tcPr>
            <w:tcW w:w="709" w:type="dxa"/>
            <w:vAlign w:val="center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3118" w:type="dxa"/>
            <w:vAlign w:val="center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DE6631" w:rsidRPr="008E549B" w:rsidTr="003B3256">
        <w:trPr>
          <w:cantSplit/>
        </w:trPr>
        <w:tc>
          <w:tcPr>
            <w:tcW w:w="709" w:type="dxa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E6631" w:rsidRPr="008E549B" w:rsidRDefault="00DE6631" w:rsidP="00DE6631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«Раздолье» ООО «Агрокомплекс Ростовский»</w:t>
            </w:r>
          </w:p>
        </w:tc>
        <w:tc>
          <w:tcPr>
            <w:tcW w:w="1560" w:type="dxa"/>
          </w:tcPr>
          <w:p w:rsidR="00DE6631" w:rsidRPr="008E549B" w:rsidRDefault="00DE6631" w:rsidP="00D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77 га"/>
              </w:smartTagPr>
              <w:r w:rsidRPr="008E54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8077 га</w:t>
              </w:r>
            </w:smartTag>
          </w:p>
        </w:tc>
        <w:tc>
          <w:tcPr>
            <w:tcW w:w="3118" w:type="dxa"/>
          </w:tcPr>
          <w:p w:rsidR="00DE6631" w:rsidRPr="008E549B" w:rsidRDefault="00DE6631" w:rsidP="00D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DE6631" w:rsidRPr="008E549B" w:rsidTr="003B3256">
        <w:trPr>
          <w:cantSplit/>
        </w:trPr>
        <w:tc>
          <w:tcPr>
            <w:tcW w:w="709" w:type="dxa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DE6631" w:rsidRPr="008E549B" w:rsidRDefault="00DE6631" w:rsidP="00DE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(колхоз) «КОЛОС»</w:t>
            </w:r>
          </w:p>
        </w:tc>
        <w:tc>
          <w:tcPr>
            <w:tcW w:w="1560" w:type="dxa"/>
          </w:tcPr>
          <w:p w:rsidR="00DE6631" w:rsidRPr="008E549B" w:rsidRDefault="00DE6631" w:rsidP="00D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200 га"/>
              </w:smartTagPr>
              <w:r w:rsidRPr="008E54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4200 га</w:t>
              </w:r>
            </w:smartTag>
          </w:p>
        </w:tc>
        <w:tc>
          <w:tcPr>
            <w:tcW w:w="3118" w:type="dxa"/>
          </w:tcPr>
          <w:p w:rsidR="00DE6631" w:rsidRPr="008E549B" w:rsidRDefault="00DE6631" w:rsidP="00D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с/х продукции  (Растениеводство и животноводство)</w:t>
            </w:r>
          </w:p>
        </w:tc>
      </w:tr>
      <w:tr w:rsidR="00DE6631" w:rsidRPr="008E549B" w:rsidTr="003B3256">
        <w:trPr>
          <w:cantSplit/>
        </w:trPr>
        <w:tc>
          <w:tcPr>
            <w:tcW w:w="709" w:type="dxa"/>
          </w:tcPr>
          <w:p w:rsidR="00DE6631" w:rsidRPr="008E549B" w:rsidRDefault="00DE6631" w:rsidP="00DE663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DE6631" w:rsidRPr="008E549B" w:rsidRDefault="00DE6631" w:rsidP="00DE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«Имени Шолохова»</w:t>
            </w:r>
          </w:p>
        </w:tc>
        <w:tc>
          <w:tcPr>
            <w:tcW w:w="1560" w:type="dxa"/>
          </w:tcPr>
          <w:p w:rsidR="00DE6631" w:rsidRPr="008E549B" w:rsidRDefault="00DE6631" w:rsidP="00D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га</w:t>
            </w:r>
          </w:p>
        </w:tc>
        <w:tc>
          <w:tcPr>
            <w:tcW w:w="3118" w:type="dxa"/>
          </w:tcPr>
          <w:p w:rsidR="00DE6631" w:rsidRPr="008E549B" w:rsidRDefault="00DE6631" w:rsidP="00D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</w:tr>
    </w:tbl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Подсобное хозяйство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целях учета личных подсобных хозяйств на территории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Малокирсановского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   ведутся 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похозяйственные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книги.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Ведение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Жители поселения в своих личных хозяйствах содержат КРС всего: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КРС — 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724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головы, в том числе коров -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361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голов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свиней — 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758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голов, овец и коз — 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131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голов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птицы — 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18610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голов, пчелосемей </w:t>
      </w:r>
      <w:r w:rsidR="0095272A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406.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327F7" w:rsidRPr="008E549B" w:rsidRDefault="005327F7" w:rsidP="00F3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37DB3" w:rsidRPr="008E549B" w:rsidRDefault="00E15CEE" w:rsidP="00F3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 </w:t>
      </w:r>
      <w:r w:rsidR="00F37DB3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F37DB3"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Работа Администрации сельского поселения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 Общая численность работников Администрации поселения составляет 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 человек, включая Главу поселения. Штатная численность за прошедший год не изменилась.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организаций, т. о. зарегистрировано:</w:t>
      </w:r>
    </w:p>
    <w:p w:rsidR="00F37DB3" w:rsidRPr="008E549B" w:rsidRDefault="00F37DB3" w:rsidP="00F37DB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входящей корреспонденции –  711 </w:t>
      </w:r>
    </w:p>
    <w:p w:rsidR="00F37DB3" w:rsidRPr="008E549B" w:rsidRDefault="00F37DB3" w:rsidP="00F37DB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исходящей корреспонденции – 753  </w:t>
      </w:r>
    </w:p>
    <w:p w:rsidR="00F37DB3" w:rsidRPr="008E549B" w:rsidRDefault="00F37DB3" w:rsidP="00F37DB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выдано справок – 470</w:t>
      </w:r>
    </w:p>
    <w:p w:rsidR="00F37DB3" w:rsidRPr="008E549B" w:rsidRDefault="00F37DB3" w:rsidP="00F37DB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выдано выписок на кредит 27</w:t>
      </w:r>
    </w:p>
    <w:p w:rsidR="00F37DB3" w:rsidRPr="008E549B" w:rsidRDefault="00F37DB3" w:rsidP="00F37DB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выдано общественных характеристик -16</w:t>
      </w:r>
    </w:p>
    <w:p w:rsidR="00F37DB3" w:rsidRPr="008E549B" w:rsidRDefault="00F37DB3" w:rsidP="00F37DB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выдано доверенностей – 84 штуки на общую сумму 21820 рублей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2020 год в Администрацию Малокирсановского сельского поселения поступило 11 письменных обращений, на личном приеме Главы поселения по устным обращениям принято 4 человека. 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Вопросы, поступающие от граждан: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Благоустройство: установка фонарей уличного освещения, замена ламп, спил деревьев –7 обращений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Жалобы на соседей – нарушение гражданских прав –3 обращения 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вопросу трудоустройству – 1 обращение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Разъяснения по вопросам ЖКХ – 2 обращения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вопросу захоронения на кладбище – 1 обращение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вопросу работы сельского дома культуры – 1 обращение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37DB3" w:rsidRPr="008E549B" w:rsidRDefault="00F37DB3" w:rsidP="00F3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Исполнение отдельных государственных полномочий в части: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Совершение  нотариальных действий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всего  - 84, в т. ч.</w:t>
      </w:r>
    </w:p>
    <w:p w:rsidR="00F37DB3" w:rsidRPr="008E549B" w:rsidRDefault="00F37DB3" w:rsidP="00F3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удостоверение доверенностей -78</w:t>
      </w:r>
    </w:p>
    <w:p w:rsidR="00F37DB3" w:rsidRPr="008E549B" w:rsidRDefault="00F37DB3" w:rsidP="00F3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свидетельствование верности копий документов и выписок из них - 4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Выданы дубликаты договор купли-продажи – 2.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Освобождены  от уплаты государственной пошлины частично или полностью – 10.  </w:t>
      </w:r>
    </w:p>
    <w:p w:rsidR="00F37DB3" w:rsidRPr="008E549B" w:rsidRDefault="00F37DB3" w:rsidP="00F37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поступление госпошлины составило  21820 рублей.</w:t>
      </w:r>
    </w:p>
    <w:p w:rsidR="00BD66C7" w:rsidRPr="008E549B" w:rsidRDefault="00BD66C7" w:rsidP="0099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B3256" w:rsidRPr="008E549B" w:rsidRDefault="003B3256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0CFD" w:rsidRPr="008E549B" w:rsidRDefault="00E60CFD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0CFD" w:rsidRPr="008E549B" w:rsidRDefault="00E60CFD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0CFD" w:rsidRPr="008E549B" w:rsidRDefault="00E60CFD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Воинский учет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Воинский учет ведется в соответствии с требованиями закона РФ «О воинской обязанности и военной службе». Субвенции на осуществление первичного воинского учета в поселении составила  - 2</w:t>
      </w:r>
      <w:r w:rsidR="009607F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31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607F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00,00 рублей.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воинском учете в </w:t>
      </w:r>
      <w:r w:rsidR="00BD66C7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Малокирсановском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сельском поселении  состоят граждане запаса – </w:t>
      </w:r>
      <w:r w:rsidR="00BD66C7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="002034B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человек, в т. ч. офицеров –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24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  призывники –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92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прапорщиков, сержантов,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солдат, старшин, матросов – 743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проходят срочную службу в рядах Российской Армии –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</w:t>
      </w:r>
      <w:proofErr w:type="gramEnd"/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учете в администрации поселения состоят: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• Участники военных действий в Афганистане -  </w:t>
      </w:r>
      <w:r w:rsidR="002034B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• Участники военных действий в Чеченской республике </w:t>
      </w:r>
      <w:r w:rsidR="002034B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034B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16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6C126C" w:rsidRPr="008E549B" w:rsidRDefault="006C126C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Нормативная, правотворческая деятельность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Деятельность  Администрации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Малокирсановского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Матвеево-Курганского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Ростовской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области основывается на соответствующей нормативно-правовой базе: Устава сельского поселения, Федерального закона «Об общих принципах организации местного самоуправления в РФ» и иных нормативно-правовых актах Российской Федерации и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Ростовской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области. В рамках нормотворческой деятельности за отчетный период принято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постановление  и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86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распоряжений  по личному составу и основной деятельности.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прокуратуры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Матвеево-Курганского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в наш адрес поступило 3</w:t>
      </w:r>
      <w:r w:rsidR="003521A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протест</w:t>
      </w:r>
      <w:r w:rsidR="003521A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представлени</w:t>
      </w:r>
      <w:r w:rsidR="003521A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предписани</w:t>
      </w:r>
      <w:r w:rsidR="003521A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 они были рассмотрены и на них даны ответы.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Представительный орган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- Собрание </w:t>
      </w:r>
      <w:r w:rsidR="003521A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депутатов </w:t>
      </w:r>
      <w:r w:rsidR="006C12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поселения– </w:t>
      </w:r>
      <w:proofErr w:type="gram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Уставу состоит из 10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депутатов, в работе принимали участие</w:t>
      </w:r>
      <w:r w:rsidR="00191E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 челов</w:t>
      </w:r>
      <w:r w:rsidR="00793147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793147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Принятие планов и программ развития нашего поселения, определение направлений деятельности, согласование объектов и видов работ, их финансирование - все эти вопросы обсуждаются на заседаниях Собрания представителей.   </w:t>
      </w:r>
    </w:p>
    <w:p w:rsidR="00E15CEE" w:rsidRPr="005E48E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20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году Собранием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депутатов 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5E48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проведено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 засе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дани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том числе: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Всего на  заседаниях принято </w:t>
      </w:r>
      <w:r w:rsidR="00793147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42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решени</w:t>
      </w:r>
      <w:r w:rsidR="00793147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Собрания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депутатов Малокирсановского сельского поселения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  постановлений Администрации в положенный срок направляются в прокуратуру 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Матвеево-Курганского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района и находятся под постоянным контролем  правового управления.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Информационным источником для изучения деятельности нашего поселения является официальный сайт   поселения</w:t>
      </w:r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размещаются нормативные документы,  здесь можно видеть новости поселения, объявления, наши успехи и достижения, а также проблемы, над которыми мы работаем, вся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информация пополняется.  Также имеется личная страница в социальной сети </w:t>
      </w:r>
      <w:proofErr w:type="spellStart"/>
      <w:r w:rsidR="00080BB8" w:rsidRPr="008E54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  <w:r w:rsidR="00080BB8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одноклассники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для публичного обмена сообщениями. </w:t>
      </w:r>
    </w:p>
    <w:p w:rsidR="00E15CEE" w:rsidRPr="008E549B" w:rsidRDefault="00E15CEE" w:rsidP="005E4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897DA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работает с Собранием </w:t>
      </w:r>
      <w:r w:rsidR="00897DA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депутатов Малокирсановского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97DA2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сельского поселения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принципах партнерства, взаимопонимания. Хотелось бы поблагодарить депутатов за активную жизненную позицию и неравнодушное отношение к участию в жизни села. 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Обращаю Ваше внимание, что </w:t>
      </w:r>
      <w:r w:rsidR="00B559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19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сентябр</w:t>
      </w:r>
      <w:r w:rsidR="007A08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202</w:t>
      </w:r>
      <w:r w:rsidR="00B559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</w:t>
      </w:r>
      <w:r w:rsidR="005E48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единый день голосования нам предстоит сделать важный шаг и выбрать кандидатов в новый состав депутатов </w:t>
      </w:r>
      <w:r w:rsidR="00B5596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представителей Малокирсановского сельского поселения.</w:t>
      </w:r>
    </w:p>
    <w:p w:rsidR="006C126C" w:rsidRPr="008E549B" w:rsidRDefault="006C126C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40B9B" w:rsidRPr="008E549B" w:rsidRDefault="00540B9B" w:rsidP="0054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Исполнение бюджета за 2020 год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 2020 году основным документом, в соответствии с которым осуществляла свою деятельность  Администрация Малокирсановского сельского поселения в части исполнения бюджета , является утвержденный Решением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7E3C8C"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112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7E3C8C"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26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.12.201</w:t>
      </w:r>
      <w:r w:rsidR="007E3C8C"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   сельского поселения бюджет поселения на 2020 год и плановый период 2021 и 2022 годов.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  Малокирсановского сельского поселения на 2020 год был сформирован без нарушений и в срок, в соответствии с положением о бюджетном процессе и Уставом  Малокирсановского сельского поселения. Бюджет поселения за 2020 год составил по доходам  –   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23354,6 тыс. руб., по расходам – 23500,0 тыс.  руб. </w:t>
      </w: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Доходную часть бюджета составляют собственные средства, дотации, субсидии и иные межбюджетные трансферты. Собственных средств поступило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2020 году –  11811,4 тыс. руб.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Остаток средств на начало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2020 года – 145,2 тыс. руб.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Остаток средств на начало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 –    492,5 тыс. руб.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Структуру доходов и расходов поселения наглядно показывает таблица.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4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1840"/>
        <w:gridCol w:w="1697"/>
        <w:gridCol w:w="1696"/>
      </w:tblGrid>
      <w:tr w:rsidR="00540B9B" w:rsidRPr="008E549B" w:rsidTr="00CB4D10">
        <w:trPr>
          <w:trHeight w:val="242"/>
        </w:trPr>
        <w:tc>
          <w:tcPr>
            <w:tcW w:w="7754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  бюджета Малокирсановского сельского поселения Учёт </w:t>
            </w: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01.01.2021 г.</w:t>
            </w:r>
          </w:p>
        </w:tc>
        <w:tc>
          <w:tcPr>
            <w:tcW w:w="1696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B9B" w:rsidRPr="008E549B" w:rsidTr="00CB4D10">
        <w:trPr>
          <w:trHeight w:val="156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начала отчетного года, (в  руб.)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B9B" w:rsidRPr="008E549B" w:rsidTr="00CB4D10">
        <w:trPr>
          <w:trHeight w:val="526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01.01.2021  г.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11811,4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 (ЕСХН)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89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540B9B" w:rsidRPr="008E549B" w:rsidTr="00CB4D10">
        <w:trPr>
          <w:trHeight w:val="326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540B9B" w:rsidRPr="008E549B" w:rsidTr="00CB4D10">
        <w:trPr>
          <w:trHeight w:val="171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7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540B9B" w:rsidRPr="008E549B" w:rsidTr="00CB4D10">
        <w:trPr>
          <w:trHeight w:val="478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 (аренда земельных участков и имущества)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540B9B" w:rsidRPr="008E549B" w:rsidTr="00CB4D10">
        <w:trPr>
          <w:trHeight w:val="300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5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11542,,9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40B9B" w:rsidRPr="008E549B" w:rsidTr="00CB4D10">
        <w:trPr>
          <w:trHeight w:val="223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бюджетам  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5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23354,6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540B9B" w:rsidRPr="008E549B" w:rsidTr="00CB4D10">
        <w:trPr>
          <w:trHeight w:val="204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5770,9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506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 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8074,7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8006,7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4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40B9B" w:rsidRPr="008E549B" w:rsidTr="00CB4D10">
        <w:trPr>
          <w:trHeight w:val="252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540B9B" w:rsidRPr="008E549B" w:rsidTr="00CB4D10">
        <w:trPr>
          <w:trHeight w:val="516"/>
        </w:trPr>
        <w:tc>
          <w:tcPr>
            <w:tcW w:w="421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(ДЕФИЦИТ, ПРОФИЦИТ)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9B" w:rsidRPr="008E549B" w:rsidRDefault="00540B9B" w:rsidP="005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Сумма задолженности по бюджетному кредиту на 01.01.2021 г. – 82,4 тыс. руб.                                         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Администрация  Малокирсановского сельского поселения совместно с Администрацией Матвеево-Курганского района осуществляет взаимодействие по реализации мер, направленных на пополнение доходной части бюджета сельского поселения, еженедельно проводятся комиссии по отработке недоимки по местным налогам.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налоговым  и неналоговым доходам  выполнение плановых назначений в 2020 году составило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101,3%.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Поступление налога на доходы физических лиц в 2020 году по сравнению с 2019  годом увеличилось на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213,0 тыс.  рублей</w:t>
      </w: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счет  увеличения МРОТ.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единому сельскохозяйственному налогу поступление увеличилось к уровню 2019 года на 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2351,7 тыс. рублей</w:t>
      </w: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связано с тем, что в 2020 году СПК «КОЛОС» заплатил авансовые платежи.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Налог на имущество физических лиц в 2020 году увеличился на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141,1 тыс. рублей по сравнению с 2019 годом, а по сравнению с 2018 годом   на 114,6 тыс. рублей. Это связано с тем что с 2019 г. налог на имущество насчитывается на кадастровую стоимость имущества физических лиц.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Поступление земельного налога в 2020 году составило </w:t>
      </w:r>
      <w:r w:rsidRPr="008E5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101,0 % к плану  (уточненный план – 4430,5 тыс.руб. собрали 4476,8 тыс. руб.Показатели остались на уровне 2019 года.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Поступление доходов от сдачи в аренду имущества в 2020 году составило 10,0 тыс.  рублей.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Компенсация от затрат государства составила 196,3 тыс. руб. Это возмещение коммунальных услуг по аренде помещения МУК «Малокирсановская сельская библиотека».</w:t>
      </w:r>
    </w:p>
    <w:p w:rsidR="005327F7" w:rsidRPr="008E549B" w:rsidRDefault="005327F7" w:rsidP="0053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Штрафы за нарушение правил благоустройства составили 16,6 тыс. руб.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Безвозмездные поступления в бюджет поселения в 2020 году составили 11543,2 тыс. руб., из них безвозмездные поступления от других бюджетов бюджетной системы РФ – 10996,6 рублей, а именно: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-8434,8 тыс. руб. – дотации бюджетам поселения на выравнивание бюджетной обеспеченности;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- 325,0 тыс. руб. -  с</w:t>
      </w:r>
      <w:r w:rsidRPr="008E54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убвенции на осуществление первичного воинского учета</w:t>
      </w: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- 2330,5 тыс. руб. – прочие межбюджетные трансферты. Это средства выделенные за участие в конкурсе «Инициативное бюджетирование».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</w:p>
    <w:p w:rsidR="00540B9B" w:rsidRPr="008E549B" w:rsidRDefault="00540B9B" w:rsidP="005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Прочие безвозмездные поступления составили в 2020 году -  546,6 тыс. рублей. Это добровольные  пожертвования физических лиц и юридических лиц на благоустройство сельского поселения.  Доходная часть бюджета выполнена на 101,3%.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9A6ED0" w:rsidRPr="008E549B" w:rsidRDefault="009A6ED0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60F51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 Состояние инженерной инфраструктуры уличного освещения можно охарактеризовать следующим образом: высокий физический износ осветительного оборудования, освещенность дорог ниже нормы в 2-3 раза, светильники имеют устаревшую конструкцию (эксплуатация отражателя без защиты от попадания влаги и пыли приводит к потере светотехнических характеристик и снижению КПД), в светильниках используются низкоэффективные лампы накаливания. </w:t>
      </w:r>
    </w:p>
    <w:p w:rsidR="00B60F51" w:rsidRPr="008E549B" w:rsidRDefault="00B60F51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20</w:t>
      </w:r>
      <w:r w:rsidR="009A6ED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году расходы на уличное освещение составили:  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 оплата уличного освещения –  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1999063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88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руб. 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Текущий ремонт  и содержание линий  уличного освещения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замена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ламп освещения 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выполнило </w:t>
      </w:r>
      <w:r w:rsidR="00904946" w:rsidRPr="008E549B">
        <w:rPr>
          <w:rFonts w:ascii="Times New Roman" w:hAnsi="Times New Roman" w:cs="Times New Roman"/>
          <w:sz w:val="28"/>
          <w:szCs w:val="28"/>
        </w:rPr>
        <w:t>ООО"</w:t>
      </w:r>
      <w:proofErr w:type="spellStart"/>
      <w:r w:rsidR="00904946" w:rsidRPr="008E549B">
        <w:rPr>
          <w:rFonts w:ascii="Times New Roman" w:hAnsi="Times New Roman" w:cs="Times New Roman"/>
          <w:sz w:val="28"/>
          <w:szCs w:val="28"/>
        </w:rPr>
        <w:t>Спецэлектромонтаж</w:t>
      </w:r>
      <w:proofErr w:type="spellEnd"/>
      <w:r w:rsidR="00904946" w:rsidRPr="008E549B">
        <w:rPr>
          <w:rFonts w:ascii="Times New Roman" w:hAnsi="Times New Roman" w:cs="Times New Roman"/>
          <w:sz w:val="28"/>
          <w:szCs w:val="28"/>
        </w:rPr>
        <w:t>"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сумму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210558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ru-RU"/>
        </w:rPr>
        <w:t>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Большую экономию на оплату электрической энергии даст модернизация уличного освещения, основанная на замене светильников с ртутными лампами и лампами накаливания на более эффективные светодиодные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светильники. </w:t>
      </w:r>
      <w:r w:rsidR="007B510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Начата работа по сбору д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окументаци</w:t>
      </w:r>
      <w:r w:rsidR="00191E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реконструкцию освещ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ения улично-дорожной сети</w:t>
      </w:r>
      <w:r w:rsidR="007B510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B510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7B510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с. Малокирсановка. 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  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Данный вопрос планируется решить путем включения в Государственную программу Российской Федерации «Комплексного развития сельских территорий» на 202</w:t>
      </w:r>
      <w:r w:rsidR="0090494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год.</w:t>
      </w:r>
    </w:p>
    <w:p w:rsidR="009A6ED0" w:rsidRPr="008E549B" w:rsidRDefault="009A6ED0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Благоустройство и озеленение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20</w:t>
      </w:r>
      <w:r w:rsidR="009A6ED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на территории </w:t>
      </w:r>
      <w:r w:rsidR="009A6ED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сельского поселения  проводились различные меро</w:t>
      </w:r>
      <w:r w:rsidR="00191E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приятия по благоустройству, пров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одились субботники. Администрация поселения успешно сотрудничает с </w:t>
      </w:r>
      <w:r w:rsidR="009A6ED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центром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занятости населения</w:t>
      </w:r>
      <w:r w:rsidR="009A6ED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Матвеево-Курганского района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</w:t>
      </w:r>
      <w:r w:rsidR="00AF74D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по программе занятости населения на общественные работы было привлечено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16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</w:t>
      </w:r>
      <w:proofErr w:type="gramStart"/>
      <w:r w:rsidR="009607F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B510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7B5101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израсходовано 112622,90 рублей, из них:</w:t>
      </w:r>
      <w:r w:rsidR="0042123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общественные работы 8 ч.  на сумму 82365,51 рублей, занятость подростков 6 ч. на сумму 9141,90 рублей, социальная категория </w:t>
      </w:r>
      <w:r w:rsidR="001C245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</w:t>
      </w:r>
      <w:r w:rsidR="0042123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 ч. на сумму 21115, 49 рублей.</w:t>
      </w:r>
    </w:p>
    <w:p w:rsidR="009763C4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Затраты на благоустройство нашего поселения в 20</w:t>
      </w:r>
      <w:r w:rsidR="009607F0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составили</w:t>
      </w:r>
      <w:r w:rsidR="009763C4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9763C4" w:rsidRPr="008E549B" w:rsidRDefault="009763C4" w:rsidP="009763C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Текущий ремонт памятника Воинам ВОВ с.Малокирсановка - 171 651-00</w:t>
      </w:r>
      <w:r w:rsidRPr="008E549B">
        <w:rPr>
          <w:rFonts w:ascii="Times New Roman" w:hAnsi="Times New Roman" w:cs="Times New Roman"/>
          <w:sz w:val="28"/>
          <w:szCs w:val="28"/>
        </w:rPr>
        <w:t xml:space="preserve"> (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ИП Запорожцев А.В.),</w:t>
      </w:r>
    </w:p>
    <w:p w:rsidR="009763C4" w:rsidRPr="008E549B" w:rsidRDefault="009763C4" w:rsidP="009763C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Текущий ремонт п</w:t>
      </w:r>
      <w:r w:rsidRPr="008E549B">
        <w:rPr>
          <w:rFonts w:ascii="Times New Roman" w:hAnsi="Times New Roman" w:cs="Times New Roman"/>
          <w:sz w:val="28"/>
          <w:szCs w:val="28"/>
        </w:rPr>
        <w:t>амятника «Сте</w:t>
      </w:r>
      <w:r w:rsidR="001C245C" w:rsidRPr="008E549B">
        <w:rPr>
          <w:rFonts w:ascii="Times New Roman" w:hAnsi="Times New Roman" w:cs="Times New Roman"/>
          <w:sz w:val="28"/>
          <w:szCs w:val="28"/>
        </w:rPr>
        <w:t>л</w:t>
      </w:r>
      <w:r w:rsidRPr="008E549B">
        <w:rPr>
          <w:rFonts w:ascii="Times New Roman" w:hAnsi="Times New Roman" w:cs="Times New Roman"/>
          <w:sz w:val="28"/>
          <w:szCs w:val="28"/>
        </w:rPr>
        <w:t>лы Танкиста» -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24 699-00 </w:t>
      </w:r>
    </w:p>
    <w:p w:rsidR="009763C4" w:rsidRPr="008E549B" w:rsidRDefault="009763C4" w:rsidP="009763C4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hAnsi="Times New Roman" w:cs="Times New Roman"/>
          <w:sz w:val="28"/>
          <w:szCs w:val="28"/>
        </w:rPr>
        <w:t>(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ИП Запорожцев А.В.),</w:t>
      </w:r>
    </w:p>
    <w:p w:rsidR="009763C4" w:rsidRPr="008E549B" w:rsidRDefault="009763C4" w:rsidP="009763C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Отлов и содержание безнадзорных животных - </w:t>
      </w:r>
      <w:r w:rsidRPr="008E549B">
        <w:rPr>
          <w:rFonts w:ascii="Times New Roman" w:hAnsi="Times New Roman" w:cs="Times New Roman"/>
          <w:sz w:val="28"/>
          <w:szCs w:val="28"/>
        </w:rPr>
        <w:t>73 000-00</w:t>
      </w:r>
    </w:p>
    <w:p w:rsidR="009763C4" w:rsidRPr="008E549B" w:rsidRDefault="009763C4" w:rsidP="009763C4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9B">
        <w:rPr>
          <w:rFonts w:ascii="Times New Roman" w:hAnsi="Times New Roman" w:cs="Times New Roman"/>
          <w:sz w:val="28"/>
          <w:szCs w:val="28"/>
        </w:rPr>
        <w:t>( ИП Казак В.В.),</w:t>
      </w:r>
    </w:p>
    <w:p w:rsidR="009763C4" w:rsidRPr="008E549B" w:rsidRDefault="009763C4" w:rsidP="009763C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 по рытью водосточной канавы с.Греково-Тимофеевка - 99 500-00 (</w:t>
      </w:r>
      <w:r w:rsidRPr="008E549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8E549B"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Pr="008E549B">
        <w:rPr>
          <w:rFonts w:ascii="Times New Roman" w:hAnsi="Times New Roman" w:cs="Times New Roman"/>
          <w:sz w:val="28"/>
          <w:szCs w:val="28"/>
        </w:rPr>
        <w:t xml:space="preserve"> А.Е.),</w:t>
      </w:r>
    </w:p>
    <w:p w:rsidR="009763C4" w:rsidRPr="008E549B" w:rsidRDefault="009763C4" w:rsidP="009763C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рекультивация земель в местах несанкционированных свалок </w:t>
      </w:r>
      <w:r w:rsidRPr="008E549B">
        <w:t>- 40 000-00</w:t>
      </w:r>
    </w:p>
    <w:p w:rsidR="009763C4" w:rsidRPr="008E549B" w:rsidRDefault="009763C4" w:rsidP="009763C4">
      <w:pPr>
        <w:pStyle w:val="ab"/>
        <w:shd w:val="clear" w:color="auto" w:fill="FFFFFF"/>
        <w:spacing w:after="0" w:line="240" w:lineRule="auto"/>
        <w:jc w:val="both"/>
      </w:pPr>
      <w:r w:rsidRPr="008E549B">
        <w:t xml:space="preserve">(ИП </w:t>
      </w:r>
      <w:proofErr w:type="spellStart"/>
      <w:r w:rsidRPr="008E549B">
        <w:t>Бабик</w:t>
      </w:r>
      <w:proofErr w:type="spellEnd"/>
      <w:r w:rsidRPr="008E549B">
        <w:t xml:space="preserve"> В.Ю.),</w:t>
      </w:r>
    </w:p>
    <w:p w:rsidR="009763C4" w:rsidRPr="008E549B" w:rsidRDefault="009763C4" w:rsidP="009763C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рекультивация земель в местах  несанкционированных свалок мусора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овомарьевка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с.Латоново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</w:t>
      </w:r>
      <w:r w:rsidRPr="008E549B">
        <w:t>41 147-16 (</w:t>
      </w:r>
      <w:proofErr w:type="spellStart"/>
      <w:r w:rsidRPr="008E549B">
        <w:t>оАо</w:t>
      </w:r>
      <w:proofErr w:type="spellEnd"/>
      <w:r w:rsidRPr="008E549B">
        <w:t xml:space="preserve"> «Водоканал»)</w:t>
      </w:r>
    </w:p>
    <w:p w:rsidR="001218DA" w:rsidRPr="008E549B" w:rsidRDefault="001218DA" w:rsidP="00357FC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7FC3" w:rsidRPr="008E549B" w:rsidRDefault="003B3256" w:rsidP="00357F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49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Договорные </w:t>
      </w:r>
      <w:proofErr w:type="gramStart"/>
      <w:r w:rsidRPr="008E549B">
        <w:rPr>
          <w:rFonts w:ascii="Times New Roman" w:hAnsi="Times New Roman" w:cs="Times New Roman"/>
          <w:b/>
          <w:sz w:val="28"/>
          <w:szCs w:val="28"/>
          <w:u w:val="single"/>
        </w:rPr>
        <w:t>обязательства</w:t>
      </w:r>
      <w:proofErr w:type="gramEnd"/>
      <w:r w:rsidRPr="008E5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исполненные в </w:t>
      </w:r>
      <w:r w:rsidR="00357FC3" w:rsidRPr="008E549B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Pr="008E549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357FC3" w:rsidRPr="008E5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999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750"/>
        <w:gridCol w:w="4507"/>
        <w:gridCol w:w="2120"/>
      </w:tblGrid>
      <w:tr w:rsidR="00357FC3" w:rsidRPr="008E549B" w:rsidTr="003B3256">
        <w:trPr>
          <w:trHeight w:val="810"/>
        </w:trPr>
        <w:tc>
          <w:tcPr>
            <w:tcW w:w="594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357FC3" w:rsidRPr="008E549B" w:rsidTr="003B3256">
        <w:trPr>
          <w:trHeight w:val="73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ПАО «ТНС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Поставка электрической энергии( администрация)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89 379-02</w:t>
            </w:r>
          </w:p>
        </w:tc>
      </w:tr>
      <w:tr w:rsidR="00357FC3" w:rsidRPr="008E549B" w:rsidTr="003B3256">
        <w:trPr>
          <w:trHeight w:val="720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объектов газового хозяйства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104 381-69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оказание услуг </w:t>
            </w:r>
            <w:r w:rsidRPr="008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электросвязи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156 032-59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Поставка газа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135 462-37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Мемориал с.Греково-Тимофеевка горелка «Вечного Огня»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101 923-74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ООО «Кадастровый центр»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топографической съемки парковой зоны по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ул.Кутахова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с.Малокирсановка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50 000-00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Федеральное бюджетное учреждение здравоохранения «Центр гигиены и эпидемиологии в Ростовской области»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Работы по противоклещевой обработке, учет численности клещей, исследование водной глади, обработка водной глади открытых водоемов на территории Малокирсановского с/</w:t>
            </w: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49 611-20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ГАУ РО «Государственная экспертиза проектов»</w:t>
            </w: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применения сметных нормативов по объекту: «Благоустройство Аллеи Славы по адресу: Матвеево-Курганский район, с.Малокирсановка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По объекту: «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Энергоэффективное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освещение, замена уличных светодиодных светильников на опорах: Матвеево-Курганский район,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с.Латоново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20 661-52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18 699-33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ООО"Вега-93"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инженерно-геодезические изыскания по объекту: "Парк"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проектной документации по объекту: Общественная территория, расположенная по адресу: Ростовская область, Матвеево-Курганский район, примерно в 10 м. на юг от с.Малокирсановка,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ул.Кутахова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проектные работы (графическая часть) по объекту: "Парк" Ростовская область Матвеево-Курганский р-н, примерно в 10м. На юг от с.Малокирсановка 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ул.Кутахова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201000,00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999 000-00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200 00-00</w:t>
            </w:r>
          </w:p>
        </w:tc>
      </w:tr>
      <w:tr w:rsidR="00357FC3" w:rsidRPr="008E549B" w:rsidTr="003B3256">
        <w:trPr>
          <w:trHeight w:val="825"/>
        </w:trPr>
        <w:tc>
          <w:tcPr>
            <w:tcW w:w="594" w:type="dxa"/>
          </w:tcPr>
          <w:p w:rsidR="00357FC3" w:rsidRPr="008E549B" w:rsidRDefault="003B3256" w:rsidP="003B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3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ООО НПП "</w:t>
            </w:r>
            <w:proofErr w:type="spell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Экобаланс</w:t>
            </w:r>
            <w:proofErr w:type="spell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монтаж контейнера для сбора накопления отработанных компактных люминесцентных </w:t>
            </w:r>
            <w:proofErr w:type="gramStart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ламп</w:t>
            </w:r>
            <w:proofErr w:type="gramEnd"/>
            <w:r w:rsidRPr="008E549B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ртутьсодержащих бытовых термометров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9B">
              <w:rPr>
                <w:rFonts w:ascii="Times New Roman" w:hAnsi="Times New Roman" w:cs="Times New Roman"/>
                <w:sz w:val="28"/>
                <w:szCs w:val="28"/>
              </w:rPr>
              <w:t>31020,00</w:t>
            </w:r>
          </w:p>
          <w:p w:rsidR="00357FC3" w:rsidRPr="008E549B" w:rsidRDefault="00357FC3" w:rsidP="00E6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15D" w:rsidRPr="008E549B" w:rsidRDefault="0090515D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82F1C" w:rsidRPr="00191E9D" w:rsidRDefault="00F82F1C" w:rsidP="00E60CFD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91E9D">
        <w:rPr>
          <w:rFonts w:ascii="Times New Roman" w:hAnsi="Times New Roman"/>
          <w:b/>
          <w:sz w:val="28"/>
          <w:szCs w:val="28"/>
        </w:rPr>
        <w:t xml:space="preserve">  В рамках реализации област</w:t>
      </w:r>
      <w:r w:rsidRPr="00191E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ного закона от 01.08.2019 № 178-ЗС «Об </w:t>
      </w:r>
      <w:proofErr w:type="gramStart"/>
      <w:r w:rsidRPr="00191E9D">
        <w:rPr>
          <w:rFonts w:ascii="Times New Roman" w:hAnsi="Times New Roman"/>
          <w:b/>
          <w:sz w:val="28"/>
          <w:szCs w:val="28"/>
          <w:shd w:val="clear" w:color="auto" w:fill="FFFFFF"/>
        </w:rPr>
        <w:t>инициативном</w:t>
      </w:r>
      <w:proofErr w:type="gramEnd"/>
      <w:r w:rsidRPr="00191E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бюджетирования в Ростовской области» Малокирсановское поселение участвовало в проектах инициативного бюджетирования.</w:t>
      </w:r>
    </w:p>
    <w:p w:rsidR="005E48EE" w:rsidRPr="005E48EE" w:rsidRDefault="00F82F1C" w:rsidP="005E48EE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549B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7A08E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E48EE" w:rsidRPr="00191E9D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ab/>
        <w:t>Проведена закупка по объекту «</w:t>
      </w:r>
      <w:proofErr w:type="spellStart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Энергоэффективное</w:t>
      </w:r>
      <w:proofErr w:type="spellEnd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 xml:space="preserve"> уличное освещение, замена уличных светодиодных светильников на опорах: Матвеево-Курганский район, </w:t>
      </w:r>
      <w:proofErr w:type="spellStart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.Л</w:t>
      </w:r>
      <w:proofErr w:type="gramEnd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атоново</w:t>
      </w:r>
      <w:proofErr w:type="spellEnd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 xml:space="preserve">» НМЦК- 1 810 927рублей 00 копеек. На основании рассмотрения вторых частей заявок на участие в электронном аукционе и в соответствии </w:t>
      </w:r>
      <w:proofErr w:type="spellStart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сч</w:t>
      </w:r>
      <w:proofErr w:type="spellEnd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. 10 ст. 69 Федерального закона от 05 апреля 2013 г. № 44-ФЗ контракт заключается с участником – ОБЩЕСТВО С ОГРАНИЧЕННОЙ ОТВЕТСТВЕННОСТЬЮ "НАШ СВЕТ", который предложил наиболее низкую цену контракта 690 945рублей 36 копеек.</w:t>
      </w:r>
    </w:p>
    <w:p w:rsidR="00F82F1C" w:rsidRPr="008E549B" w:rsidRDefault="007A08E2" w:rsidP="005E48E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E48EE" w:rsidRPr="00191E9D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Проведена закупка по объекту «Благоустройство Аллеи Славы по адресу: Матвеево-Курганский район, с. Малокирсановка» НМЦК -2 040 893 рублей 00 копеек. На основании рассмотрения вторых частей заявок на </w:t>
      </w:r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участие в электронном аукционе и в соответствии </w:t>
      </w:r>
      <w:proofErr w:type="spellStart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сч</w:t>
      </w:r>
      <w:proofErr w:type="spellEnd"/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. 10 ст. 69 Федерального закона от 05 апреля 2013 г. № 44-ФЗ контракт заключается с участником – ОБЩЕСТВО С ОГРАНИЧЕННОЙ ОТВЕТСТВЕННОСТЬЮ "ТОРГОВЫЙ ДОМ ЛАПТЕВ",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48EE" w:rsidRPr="005E48EE">
        <w:rPr>
          <w:rFonts w:ascii="Times New Roman" w:hAnsi="Times New Roman"/>
          <w:sz w:val="28"/>
          <w:szCs w:val="28"/>
          <w:shd w:val="clear" w:color="auto" w:fill="FFFFFF"/>
        </w:rPr>
        <w:t>который предложил наиболее низкую цену контракта -1 797 795 рублей 53 копеек.</w:t>
      </w:r>
    </w:p>
    <w:p w:rsidR="00F82F1C" w:rsidRPr="008E549B" w:rsidRDefault="00F82F1C" w:rsidP="00F8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698" w:rsidRPr="008E549B" w:rsidRDefault="00144698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ТКО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«Об отходах производства и потребления» всем физическим и юридическим лицам, проживающим и осуществляющим свою деятельность на территории 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Ростовской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области,   с 01.01.2019 года 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были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заключ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ены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региональным оператором  ООО «Эко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договор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оказание услуг по обращению с твердыми коммунальными отходами (ТКО), а непосредственно сбор и вывоз ТКО в сельском поселении осуществляет  ООО «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ЭкоТранс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proofErr w:type="gram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За счет средств бюджета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Малокирсановского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установлено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контейнерных площадок  </w:t>
      </w:r>
    </w:p>
    <w:p w:rsidR="00E15CEE" w:rsidRPr="008E549B" w:rsidRDefault="00E15CEE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с.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Латоново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шт.                  </w:t>
      </w:r>
    </w:p>
    <w:p w:rsidR="00E15CEE" w:rsidRPr="008E549B" w:rsidRDefault="0090515D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 Малокирсановка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 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шт.                                                          </w:t>
      </w:r>
    </w:p>
    <w:p w:rsidR="0090515D" w:rsidRPr="008E549B" w:rsidRDefault="0090515D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Греково-Тимофеева</w:t>
      </w:r>
      <w:proofErr w:type="spellEnd"/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шт. </w:t>
      </w:r>
    </w:p>
    <w:p w:rsidR="00E15CEE" w:rsidRPr="008E549B" w:rsidRDefault="0090515D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х. Передовой – 1 шт.                  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</w:t>
      </w:r>
    </w:p>
    <w:p w:rsidR="00E15CEE" w:rsidRPr="008E549B" w:rsidRDefault="00D92985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Малокирсановского сельского поселения производится  </w:t>
      </w:r>
      <w:proofErr w:type="spellStart"/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поведёрный</w:t>
      </w:r>
      <w:proofErr w:type="spellEnd"/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сбор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ТКО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15CEE" w:rsidRPr="008E549B" w:rsidRDefault="00E15CEE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Всего установлено контейнеров: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шт. объемом 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90515D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75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куб. м.</w:t>
      </w:r>
    </w:p>
    <w:p w:rsidR="00E15CEE" w:rsidRPr="008E549B" w:rsidRDefault="00E15CEE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Действующий режим вывоза - 4 раза в неделю.  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Специалистами Администрации проведена большая работа по заключению договоров между юридическими лицами, ИП с региональным оператором. По всем возникающим  вопросам граждане могут обращаться в Администрацию </w:t>
      </w:r>
      <w:r w:rsidR="00D92985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Малокирсановского сельского поселения, а также по телефону горячей л</w:t>
      </w:r>
      <w:r w:rsidR="002E544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</w:t>
      </w:r>
      <w:r w:rsidR="00D92985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ии ЭКОТРАНС.</w:t>
      </w:r>
    </w:p>
    <w:p w:rsidR="00E15CEE" w:rsidRPr="008E549B" w:rsidRDefault="00E15CEE" w:rsidP="00E15C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3256" w:rsidRPr="008E549B">
        <w:rPr>
          <w:rFonts w:ascii="Times New Roman" w:hAnsi="Times New Roman" w:cs="Times New Roman"/>
          <w:sz w:val="28"/>
          <w:szCs w:val="28"/>
        </w:rPr>
        <w:t>Оказание услуг по обращению с твердыми коммунальными отходами</w:t>
      </w:r>
      <w:r w:rsidR="002E544B" w:rsidRPr="008E549B">
        <w:rPr>
          <w:rFonts w:ascii="Times New Roman" w:hAnsi="Times New Roman" w:cs="Times New Roman"/>
          <w:sz w:val="28"/>
          <w:szCs w:val="28"/>
        </w:rPr>
        <w:t xml:space="preserve"> в 2020 году составило </w:t>
      </w:r>
      <w:r w:rsidR="003B3256" w:rsidRPr="008E549B">
        <w:rPr>
          <w:rFonts w:ascii="Times New Roman" w:hAnsi="Times New Roman" w:cs="Times New Roman"/>
          <w:sz w:val="28"/>
          <w:szCs w:val="28"/>
        </w:rPr>
        <w:t>41 088-92</w:t>
      </w:r>
      <w:r w:rsidR="002E544B" w:rsidRPr="008E549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B3256" w:rsidRPr="008E549B" w:rsidRDefault="003B3256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15CEE" w:rsidRPr="008E549B" w:rsidRDefault="001218DA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Дорожная деятельность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«Безопасные и качественные</w:t>
      </w:r>
      <w:r w:rsidR="00B95BF6" w:rsidRPr="008E549B">
        <w:rPr>
          <w:rFonts w:ascii="Times New Roman" w:eastAsia="Calibri" w:hAnsi="Times New Roman" w:cs="Times New Roman"/>
          <w:sz w:val="28"/>
          <w:szCs w:val="28"/>
        </w:rPr>
        <w:t xml:space="preserve"> автомобильные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дороги» в 2</w:t>
      </w:r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020 году проведё</w:t>
      </w:r>
      <w:r w:rsidR="005E4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bookmarkStart w:id="0" w:name="_GoBack"/>
      <w:bookmarkEnd w:id="0"/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капитальный ремонт ул. Октябрьской </w:t>
      </w:r>
      <w:proofErr w:type="gramStart"/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с. </w:t>
      </w:r>
      <w:proofErr w:type="spellStart"/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Греково-Тимофеевка</w:t>
      </w:r>
      <w:proofErr w:type="spellEnd"/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Матвеево-Курганского района Ростовской области.</w:t>
      </w:r>
    </w:p>
    <w:p w:rsidR="00B95BF6" w:rsidRPr="008E549B" w:rsidRDefault="00B95BF6" w:rsidP="00B95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9B">
        <w:rPr>
          <w:rFonts w:ascii="Times New Roman" w:eastAsia="Calibri" w:hAnsi="Times New Roman" w:cs="Times New Roman"/>
          <w:sz w:val="28"/>
          <w:szCs w:val="28"/>
        </w:rPr>
        <w:t>Стоимость по контракту составила 27 миллионов 194 тысячи 474 рубля 35 копеек, в т.ч. за счет федерального бюджета –  24 миллиона 475 тысяч 26 рублей 92 копейки, за счет областного бюджета –2 миллиона 692 тысячи 252 рубля 96 копеек, за счет местного бюджета – 27 тысяч 194,47 рублей, подрядчик ГУП РО «</w:t>
      </w:r>
      <w:proofErr w:type="spellStart"/>
      <w:r w:rsidRPr="008E549B">
        <w:rPr>
          <w:rFonts w:ascii="Times New Roman" w:eastAsia="Calibri" w:hAnsi="Times New Roman" w:cs="Times New Roman"/>
          <w:sz w:val="28"/>
          <w:szCs w:val="28"/>
        </w:rPr>
        <w:t>РостовАвтоДор</w:t>
      </w:r>
      <w:proofErr w:type="spellEnd"/>
      <w:r w:rsidRPr="008E549B">
        <w:rPr>
          <w:rFonts w:ascii="Times New Roman" w:eastAsia="Calibri" w:hAnsi="Times New Roman" w:cs="Times New Roman"/>
          <w:sz w:val="28"/>
          <w:szCs w:val="28"/>
        </w:rPr>
        <w:t xml:space="preserve">», срок выполнения работ по контракту с 01.06.2020 г. </w:t>
      </w:r>
    </w:p>
    <w:p w:rsidR="00B95BF6" w:rsidRPr="008E549B" w:rsidRDefault="00B95BF6" w:rsidP="00B95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9B">
        <w:rPr>
          <w:rFonts w:ascii="Times New Roman" w:eastAsia="Calibri" w:hAnsi="Times New Roman" w:cs="Times New Roman"/>
          <w:sz w:val="28"/>
          <w:szCs w:val="28"/>
        </w:rPr>
        <w:lastRenderedPageBreak/>
        <w:t>Стоимость выполненных работ составила 24  миллиона 415 тысяч 295 рублей 28 копеек.</w:t>
      </w:r>
    </w:p>
    <w:p w:rsidR="00B95BF6" w:rsidRPr="008E549B" w:rsidRDefault="00B95BF6" w:rsidP="00B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Calibri" w:hAnsi="Times New Roman" w:cs="Times New Roman"/>
          <w:sz w:val="28"/>
          <w:szCs w:val="28"/>
        </w:rPr>
        <w:t>В течение 2020 года проводился выборочный ямочный ремонт на территории Малокирсановского сельского поселения.</w:t>
      </w:r>
    </w:p>
    <w:p w:rsidR="00B95BF6" w:rsidRPr="008E549B" w:rsidRDefault="00B95BF6" w:rsidP="00B95BF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Водоснабжение</w:t>
      </w:r>
    </w:p>
    <w:p w:rsidR="004A155C" w:rsidRPr="008E549B" w:rsidRDefault="00E15CEE" w:rsidP="00CB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Обеспечением населения водой, организацией водоотведения на территории </w:t>
      </w:r>
      <w:r w:rsidR="004A155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Малокирсановского сельского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занимается МУП </w:t>
      </w:r>
      <w:r w:rsidR="004A155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«Водоканал»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(директор </w:t>
      </w:r>
      <w:r w:rsidR="004A155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Тимошенко Юрий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Александрович). 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  В течение </w:t>
      </w:r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на водопроводах за счет средств </w:t>
      </w:r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МУП «Водоканал»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</w:t>
      </w:r>
      <w:r w:rsidR="00B95BF6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елось 25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ремонтно-восстановительны</w:t>
      </w:r>
      <w:r w:rsidR="00D47F75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работ, произведена установка 3-х погружных насосов, заменен 31 метр водопроводной сети.</w:t>
      </w:r>
    </w:p>
    <w:p w:rsidR="00E15CEE" w:rsidRPr="008E549B" w:rsidRDefault="00E15CEE" w:rsidP="00E15CEE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Культурно-досуговая деятельность </w:t>
      </w:r>
    </w:p>
    <w:p w:rsidR="00E15CEE" w:rsidRPr="008E549B" w:rsidRDefault="00E30E22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 Малокирсановского сельского поселения Матвеево-Курганского района «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Малокирсановский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оказывают услуги по организации досуга населения. Проводят массовые мероприятия различных форм, среди которых: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 народные гуляния (Масленица, Пасхальные колядки);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концертные программы (День матери; Международный женский день);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праздники и театрализованные представления (День защиты детей, День соседей, Новый год и т.д.);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торжественные мероприятия (День Победы; День памяти и скорби и т.д.);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кинолектории (День борьбы с терроризмом и экстремизмом; День народного единства; день Парада Победы, посвященные дням воинской славы);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посиделки для пожилых людей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(литературно - музыкальные композиции, вечера отдыха и т.п.);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танцевальные вечера, дискотеки.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 многие другие.</w:t>
      </w:r>
    </w:p>
    <w:p w:rsidR="00E30E22" w:rsidRPr="008E549B" w:rsidRDefault="00E30E22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муниципального бюджета силами работников культуры был проведен косметический ремонт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Латоновского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СДК. Покрашены стены в фойе и малом зале, покрашены полы в зрительном зале, в фойе</w:t>
      </w:r>
      <w:proofErr w:type="gram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Calibri" w:hAnsi="Times New Roman" w:cs="Times New Roman"/>
          <w:sz w:val="28"/>
          <w:szCs w:val="28"/>
        </w:rPr>
        <w:t xml:space="preserve">Для проведения капитального ремонта в </w:t>
      </w:r>
      <w:proofErr w:type="spellStart"/>
      <w:r w:rsidRPr="008E549B">
        <w:rPr>
          <w:rFonts w:ascii="Times New Roman" w:eastAsia="Calibri" w:hAnsi="Times New Roman" w:cs="Times New Roman"/>
          <w:sz w:val="28"/>
          <w:szCs w:val="28"/>
        </w:rPr>
        <w:t>Греково-Тимофеевском</w:t>
      </w:r>
      <w:proofErr w:type="spellEnd"/>
      <w:r w:rsidRPr="008E549B">
        <w:rPr>
          <w:rFonts w:ascii="Times New Roman" w:eastAsia="Calibri" w:hAnsi="Times New Roman" w:cs="Times New Roman"/>
          <w:sz w:val="28"/>
          <w:szCs w:val="28"/>
        </w:rPr>
        <w:t xml:space="preserve"> СДК и  </w:t>
      </w:r>
      <w:proofErr w:type="spellStart"/>
      <w:r w:rsidRPr="008E549B">
        <w:rPr>
          <w:rFonts w:ascii="Times New Roman" w:eastAsia="Calibri" w:hAnsi="Times New Roman" w:cs="Times New Roman"/>
          <w:sz w:val="28"/>
          <w:szCs w:val="28"/>
        </w:rPr>
        <w:t>Латоновском</w:t>
      </w:r>
      <w:proofErr w:type="spellEnd"/>
      <w:r w:rsidRPr="008E549B">
        <w:rPr>
          <w:rFonts w:ascii="Times New Roman" w:eastAsia="Calibri" w:hAnsi="Times New Roman" w:cs="Times New Roman"/>
          <w:sz w:val="28"/>
          <w:szCs w:val="28"/>
        </w:rPr>
        <w:t xml:space="preserve"> СДК,  имеются сметы и положительные заключения.   </w: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r w:rsidR="00E30E22"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Малокирсановский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получил грант 100 т</w:t>
      </w:r>
      <w:r w:rsidR="00E60CFD"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на которые были приобретены</w:t>
      </w: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; 2 ноутбука, цветной принтер</w:t>
      </w:r>
      <w:proofErr w:type="gram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  накопитель , звуковая колонка</w:t>
      </w:r>
    </w:p>
    <w:p w:rsidR="002C4EF4" w:rsidRPr="008E549B" w:rsidRDefault="002C4EF4" w:rsidP="00F67341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и развитие самодеятельного народного  творчества согласно следующей структуре:</w:t>
      </w:r>
    </w:p>
    <w:p w:rsidR="002C4EF4" w:rsidRPr="008E549B" w:rsidRDefault="002C4EF4" w:rsidP="002C4EF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25"/>
        <w:gridCol w:w="4426"/>
      </w:tblGrid>
      <w:tr w:rsidR="002C4EF4" w:rsidRPr="008E549B" w:rsidTr="00E60CFD">
        <w:tc>
          <w:tcPr>
            <w:tcW w:w="8851" w:type="dxa"/>
            <w:gridSpan w:val="2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Статистика за год</w:t>
            </w:r>
          </w:p>
        </w:tc>
      </w:tr>
      <w:tr w:rsidR="002C4EF4" w:rsidRPr="008E549B" w:rsidTr="00E60CFD">
        <w:tc>
          <w:tcPr>
            <w:tcW w:w="4425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коллективов</w:t>
            </w:r>
          </w:p>
        </w:tc>
        <w:tc>
          <w:tcPr>
            <w:tcW w:w="4426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2C4EF4" w:rsidRPr="008E549B" w:rsidTr="00E60CFD">
        <w:tc>
          <w:tcPr>
            <w:tcW w:w="4425" w:type="dxa"/>
          </w:tcPr>
          <w:p w:rsidR="002C4EF4" w:rsidRPr="008E549B" w:rsidRDefault="002C4EF4" w:rsidP="00E60C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26" w:type="dxa"/>
          </w:tcPr>
          <w:p w:rsidR="002C4EF4" w:rsidRPr="008E549B" w:rsidRDefault="002C4EF4" w:rsidP="00E60C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</w:tr>
    </w:tbl>
    <w:p w:rsidR="002C4EF4" w:rsidRPr="008E549B" w:rsidRDefault="00D11EE4" w:rsidP="002C4EF4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EE4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26" type="#_x0000_t32" style="position:absolute;left:0;text-align:left;margin-left:249.55pt;margin-top:4.65pt;width:.05pt;height:15pt;flip:x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7rbgIAAIAEAAAOAAAAZHJzL2Uyb0RvYy54bWysVEtu2zAQ3RfoHQjuHUmO7NhC5KCV7HaR&#10;tgaSHoAWKUsoRRIkY9koCqS9QI7QK3TTRT/IGeQbdUg7TtJuiqKb0ZCceXwz86jTs3XD0YppU0uR&#10;4ugoxIiJQtJaLFP89nLWG2FkLBGUcClYijfM4LPJ0yenrUpYX1aSU6YRgAiTtCrFlbUqCQJTVKwh&#10;5kgqJuCwlLohFpZ6GVBNWkBveNAPw2HQSk2VlgUzBnbz3SGeePyyZIV9U5aGWcRTDNyst9rbhbPB&#10;5JQkS01UVRd7GuQfWDSkFnDpASonlqArXf8B1dSFlkaW9qiQTSDLsi6YrwGqicLfqrmoiGK+FmiO&#10;UYc2mf8HW7xezTWqaYoHMUaCNDCj7vP2envT/ey+bG/Q9mN3C2b7aXvdfe1+dN+72+4bgmDoXKtM&#10;AgCZmGtXe7EWF+pcFu8MEjKriFgyX8HlRgFq5DKCRyluYRTcv2hfSQox5MpK38Z1qRtU8lq9dIkO&#10;HFqF1n5um8Pc2NqiAjaHxwOMCtiPxuEg9EMNSOIwXKbSxr5gskHOSbGxmtTLymZSCJCH1Dt8sjo3&#10;1jG8T3DJQs5qzr1KuEBtiseD/sATMpLX1B26MKOXi4xrtCKgs3hwMn4+8uXCycMwLa8E9WAVI3S6&#10;9y2pOfjI+j4RrWWL3VUNoxhxBu/KeTtuXLjroHBgu/d2Ons/DsfT0XQU9+L+cNqLwzzvPZtlcW84&#10;i04G+XGeZXn0wTGP4qSqKWXCkb/TfBT/nab2r2+n1oPqD10KHqP7dgLZu68n7TXgxr4T0ELSzVy7&#10;6pwcQOY+eP8k3Tt6uPZR9z+OyS8AAAD//wMAUEsDBBQABgAIAAAAIQDBvsh33AAAAAgBAAAPAAAA&#10;ZHJzL2Rvd25yZXYueG1sTI/NTsMwEITvSLyDtUjcqJ0WEEmzqRBSxQ2lBdGrGy9JwD8hdtv07VlO&#10;cJyd0ew35WpyVhxpjH3wCNlMgSDfBNP7FuHtdX3zACIm7Y22wRPCmSKsqsuLUhcmnPyGjtvUCi7x&#10;sdAIXUpDIWVsOnI6zsJAnr2PMDqdWI6tNKM+cbmzcq7UvXS69/yh0wM9ddR8bQ8OQb3Ydd3Um+yz&#10;3Z2/Vf3s7pR9R7y+mh6XIBJN6S8Mv/iMDhUz7cPBmygswm2eZxxFyBcg2Gc9B7FHWPBBVqX8P6D6&#10;AQAA//8DAFBLAQItABQABgAIAAAAIQC2gziS/gAAAOEBAAATAAAAAAAAAAAAAAAAAAAAAABbQ29u&#10;dGVudF9UeXBlc10ueG1sUEsBAi0AFAAGAAgAAAAhADj9If/WAAAAlAEAAAsAAAAAAAAAAAAAAAAA&#10;LwEAAF9yZWxzLy5yZWxzUEsBAi0AFAAGAAgAAAAhABmZvutuAgAAgAQAAA4AAAAAAAAAAAAAAAAA&#10;LgIAAGRycy9lMm9Eb2MueG1sUEsBAi0AFAAGAAgAAAAhAMG+yHfcAAAACAEAAA8AAAAAAAAAAAAA&#10;AAAAyAQAAGRycy9kb3ducmV2LnhtbFBLBQYAAAAABAAEAPMAAADRBQAAAAA=&#10;" strokecolor="#4579b8">
            <v:stroke endarrow="open"/>
          </v:shape>
        </w:pict>
      </w:r>
    </w:p>
    <w:tbl>
      <w:tblPr>
        <w:tblStyle w:val="a3"/>
        <w:tblW w:w="0" w:type="auto"/>
        <w:tblInd w:w="675" w:type="dxa"/>
        <w:tblLook w:val="04A0"/>
      </w:tblPr>
      <w:tblGrid>
        <w:gridCol w:w="1417"/>
        <w:gridCol w:w="1548"/>
        <w:gridCol w:w="1382"/>
        <w:gridCol w:w="1583"/>
        <w:gridCol w:w="1544"/>
        <w:gridCol w:w="1422"/>
      </w:tblGrid>
      <w:tr w:rsidR="002C4EF4" w:rsidRPr="008E549B" w:rsidTr="00E60CFD">
        <w:tc>
          <w:tcPr>
            <w:tcW w:w="8896" w:type="dxa"/>
            <w:gridSpan w:val="6"/>
          </w:tcPr>
          <w:p w:rsidR="002C4EF4" w:rsidRPr="008E549B" w:rsidRDefault="002C4EF4" w:rsidP="00E60CFD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9B">
              <w:rPr>
                <w:rFonts w:ascii="Times New Roman" w:eastAsia="Calibri" w:hAnsi="Times New Roman" w:cs="Times New Roman"/>
                <w:sz w:val="20"/>
                <w:szCs w:val="20"/>
              </w:rPr>
              <w:t>В т.ч.</w:t>
            </w:r>
          </w:p>
        </w:tc>
      </w:tr>
      <w:tr w:rsidR="002C4EF4" w:rsidRPr="008E549B" w:rsidTr="00E60CFD">
        <w:tc>
          <w:tcPr>
            <w:tcW w:w="2965" w:type="dxa"/>
            <w:gridSpan w:val="2"/>
          </w:tcPr>
          <w:p w:rsidR="002C4EF4" w:rsidRPr="008E549B" w:rsidRDefault="002C4EF4" w:rsidP="00E60CFD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9B">
              <w:rPr>
                <w:rFonts w:ascii="Times New Roman" w:eastAsia="Calibri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2965" w:type="dxa"/>
            <w:gridSpan w:val="2"/>
          </w:tcPr>
          <w:p w:rsidR="002C4EF4" w:rsidRPr="008E549B" w:rsidRDefault="002C4EF4" w:rsidP="00E60CFD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9B">
              <w:rPr>
                <w:rFonts w:ascii="Times New Roman" w:eastAsia="Calibri" w:hAnsi="Times New Roman" w:cs="Times New Roman"/>
                <w:sz w:val="20"/>
                <w:szCs w:val="20"/>
              </w:rPr>
              <w:t>молодежных</w:t>
            </w:r>
          </w:p>
        </w:tc>
        <w:tc>
          <w:tcPr>
            <w:tcW w:w="2966" w:type="dxa"/>
            <w:gridSpan w:val="2"/>
          </w:tcPr>
          <w:p w:rsidR="002C4EF4" w:rsidRPr="008E549B" w:rsidRDefault="002C4EF4" w:rsidP="00E60CFD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9B">
              <w:rPr>
                <w:rFonts w:ascii="Times New Roman" w:eastAsia="Calibri" w:hAnsi="Times New Roman" w:cs="Times New Roman"/>
                <w:sz w:val="20"/>
                <w:szCs w:val="20"/>
              </w:rPr>
              <w:t>детских</w:t>
            </w:r>
          </w:p>
        </w:tc>
      </w:tr>
      <w:tr w:rsidR="002C4EF4" w:rsidRPr="008E549B" w:rsidTr="00E60CFD">
        <w:tc>
          <w:tcPr>
            <w:tcW w:w="1417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коллективов</w:t>
            </w:r>
          </w:p>
        </w:tc>
        <w:tc>
          <w:tcPr>
            <w:tcW w:w="1548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1382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коллективов</w:t>
            </w:r>
          </w:p>
        </w:tc>
        <w:tc>
          <w:tcPr>
            <w:tcW w:w="1583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1544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коллективов</w:t>
            </w:r>
          </w:p>
        </w:tc>
        <w:tc>
          <w:tcPr>
            <w:tcW w:w="1422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2C4EF4" w:rsidRPr="008E549B" w:rsidTr="00E60CFD">
        <w:tc>
          <w:tcPr>
            <w:tcW w:w="1417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82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3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44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</w:tcPr>
          <w:p w:rsidR="002C4EF4" w:rsidRPr="008E549B" w:rsidRDefault="002C4EF4" w:rsidP="00E60C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</w:tr>
    </w:tbl>
    <w:p w:rsidR="002C4EF4" w:rsidRPr="008E549B" w:rsidRDefault="00D11EE4" w:rsidP="002C4E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EE4">
        <w:rPr>
          <w:rFonts w:ascii="Calibri" w:eastAsia="Calibri" w:hAnsi="Calibri" w:cs="Times New Roman"/>
          <w:noProof/>
          <w:lang w:eastAsia="ru-RU"/>
        </w:rPr>
        <w:pict>
          <v:shape id="Прямая со стрелкой 55" o:spid="_x0000_s1030" type="#_x0000_t32" style="position:absolute;left:0;text-align:left;margin-left:249.6pt;margin-top:4.25pt;width:51.25pt;height:25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IGagIAAHkEAAAOAAAAZHJzL2Uyb0RvYy54bWysVM2O0zAQviPxDpbvbZJu0m2jTVeQtFwW&#10;qLTLA7ix01gkdmS7TSuEtPAC+wi8AhcO/GifIX0jxu4Pu3BBiIs7zsx8883M515cbuoKrZnSXIoE&#10;B30fIyZySblYJvjNzaw3wkgbIiippGAJ3jKNLydPn1y0TcwGspQVZQoBiNBx2yS4NKaJPU/nJauJ&#10;7suGCXAWUtXEwFUtPapIC+h15Q18f+i1UtFGyZxpDV+zvRNPHH5RsNy8LgrNDKoSDNyMO5U7F/b0&#10;JhckXirSlDw/0CD/wKImXEDRE1RGDEErxf+AqnmupJaF6eey9mRR8Jy5HqCbwP+tm+uSNMz1AsPR&#10;zWlM+v/B5q/Wc4U4TXAUYSRIDTvqPu1ud3fdj+7z7g7tPnT3cOw+7m67L9337lt3331FEAyTaxsd&#10;A0Aq5sr2nm/EdXMl87caCZmWRCyZ6+Bm2wBqYDO8Ryn2ohuov2hfSgoxZGWkG+OmULWFhAGhjdvW&#10;9rQttjEoh4/DyB+dA+kcXGeD0fjMbdMj8TG5Udq8YLJG1kiwNorwZWlSKQToQqrAlSLrK20sNRIf&#10;E2xlIWe8qpw8KoHaBI+jQeQStKw4tU4bptVykVYKrQkILIzOx89Hrk/wPAxTciWoAysZodODbQiv&#10;wEbGDYgoJVtsS9WMYlQxeFDW2nOrhC0HvQPbg7UX2LuxP56OpqOwFw6G017oZ1nv2SwNe8NZcB5l&#10;Z1maZsF7yzwI45JTyoQlfxR7EP6dmA7Pbi/Tk9xPU/Ieo7txAtnjryPtlm/3vVfOQtLtXNnurA5A&#10;3y748BbtA3p4d1G//jEmPwEAAP//AwBQSwMEFAAGAAgAAAAhAIzyoJ7dAAAACAEAAA8AAABkcnMv&#10;ZG93bnJldi54bWxMj8FuwjAQRO+V+AdrkXqpigMpIUnjIFSVU09NK/Vq4m0cEa+t2ED695gTvc1q&#10;RjNvq+1kBnbG0feWBCwXCTCk1qqeOgHfX/vnHJgPkpQcLKGAP/SwrWcPlSyVvdAnnpvQsVhCvpQC&#10;dAiu5Ny3Go30C+uQovdrRyNDPMeOq1FeYrkZ+CpJMm5kT3FBS4dvGttjczICNlmzL3L+UUw/6fsT&#10;rYPDVDshHufT7hVYwCncw3DDj+hQR6aDPZHybBDwUhSrGBWQr4FFP0uWG2CHm0iB1xX//0B9BQAA&#10;//8DAFBLAQItABQABgAIAAAAIQC2gziS/gAAAOEBAAATAAAAAAAAAAAAAAAAAAAAAABbQ29udGVu&#10;dF9UeXBlc10ueG1sUEsBAi0AFAAGAAgAAAAhADj9If/WAAAAlAEAAAsAAAAAAAAAAAAAAAAALwEA&#10;AF9yZWxzLy5yZWxzUEsBAi0AFAAGAAgAAAAhAM2tEgZqAgAAeQQAAA4AAAAAAAAAAAAAAAAALgIA&#10;AGRycy9lMm9Eb2MueG1sUEsBAi0AFAAGAAgAAAAhAIzyoJ7dAAAACAEAAA8AAAAAAAAAAAAAAAAA&#10;xAQAAGRycy9kb3ducmV2LnhtbFBLBQYAAAAABAAEAPMAAADOBQAAAAA=&#10;" strokecolor="#4579b8">
            <v:stroke endarrow="open"/>
          </v:shape>
        </w:pict>
      </w:r>
      <w:r w:rsidRPr="00D11EE4">
        <w:rPr>
          <w:rFonts w:ascii="Calibri" w:eastAsia="Calibri" w:hAnsi="Calibri" w:cs="Times New Roman"/>
          <w:noProof/>
          <w:lang w:eastAsia="ru-RU"/>
        </w:rPr>
        <w:pict>
          <v:shape id="Прямая со стрелкой 56" o:spid="_x0000_s1029" type="#_x0000_t32" style="position:absolute;left:0;text-align:left;margin-left:198.3pt;margin-top:4.25pt;width:51.2pt;height:25.9pt;flip:x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ZcQIAAIMEAAAOAAAAZHJzL2Uyb0RvYy54bWysVEtu2zAQ3RfoHQjuHUmO7NhC5KCV7HaR&#10;tgaSHoAWKUsoRRIkY9koCqS9QI7QK3TTRT/IGeQbdUg7TtJuiqIbeqiZefNm5tGnZ+uGoxXTppYi&#10;xdFRiBEThaS1WKb47eWsN8LIWCIo4VKwFG+YwWeTp09OW5Wwvqwkp0wjABEmaVWKK2tVEgSmqFhD&#10;zJFUTICzlLohFq56GVBNWkBveNAPw2HQSk2VlgUzBr7mOyeeePyyZIV9U5aGWcRTDNysP7U/F+4M&#10;JqckWWqiqrrY0yD/wKIhtYCiB6icWIKudP0HVFMXWhpZ2qNCNoEsy7pgvgfoJgp/6+aiIor5XmA4&#10;Rh3GZP4fbPF6NdeopikeDDESpIEddZ+319ub7mf3ZXuDth+7Wzi2n7bX3dfuR/e9u+2+IQiGybXK&#10;JACQibl2vRdrcaHOZfHOICGziogl8x1cbhSgRi4jeJTiLkZB/UX7SlKIIVdW+jGuS92gktfqpUt0&#10;4DAqtPZ72xz2xtYWFfBxOAj7MWy3ANdxfzQ+9nsNSOJgXLLSxr5gskHOSLGxmtTLymZSCFCI1LsS&#10;ZHVurCN5n+CShZzVnHuhcIHaFI8H/YHnZCSvqXO6MKOXi4xrtCIgtXhwMn4+8h2D52GYlleCerCK&#10;ETrd25bUHGxk/aiI1rLFrlTDKEacwdNy1o4bF64c9A5s99ZOau/H4Xg6mo7iXtwfTntxmOe9Z7Ms&#10;7g1n0ckgP86zLI8+OOZRnFQ1pUw48neyj+K/k9X+Ae4EexD+YUrBY3Q/TiB79+tJexm4ze80tJB0&#10;M9euO6cIULoP3r9K95Qe3n3U/X/H5BcAAAD//wMAUEsDBBQABgAIAAAAIQAWbJBg3gAAAAgBAAAP&#10;AAAAZHJzL2Rvd25yZXYueG1sTI/BTsMwEETvSPyDtUjcqF1KoybEqRBSxQ2lBcHVjZckYK9D7Lbp&#10;37Oc4Dia0cybcj15J444xj6QhvlMgUBqgu2p1fD6srlZgYjJkDUuEGo4Y4R1dXlRmsKGE23xuEut&#10;4BKKhdHQpTQUUsamQ2/iLAxI7H2E0ZvEcmylHc2Jy72Tt0pl0pueeKEzAz522HztDl6Denabuqm3&#10;88/2/fyt6ie/VO5N6+ur6eEeRMIp/YXhF5/RoWKmfTiQjcJpWORZxlENqyUI9u/ynL/tNWRqAbIq&#10;5f8D1Q8AAAD//wMAUEsBAi0AFAAGAAgAAAAhALaDOJL+AAAA4QEAABMAAAAAAAAAAAAAAAAAAAAA&#10;AFtDb250ZW50X1R5cGVzXS54bWxQSwECLQAUAAYACAAAACEAOP0h/9YAAACUAQAACwAAAAAAAAAA&#10;AAAAAAAvAQAAX3JlbHMvLnJlbHNQSwECLQAUAAYACAAAACEAEhAUmXECAACDBAAADgAAAAAAAAAA&#10;AAAAAAAuAgAAZHJzL2Uyb0RvYy54bWxQSwECLQAUAAYACAAAACEAFmyQYN4AAAAIAQAADwAAAAAA&#10;AAAAAAAAAADLBAAAZHJzL2Rvd25yZXYueG1sUEsFBgAAAAAEAAQA8wAAANYFAAAAAA==&#10;" strokecolor="#4579b8">
            <v:stroke endarrow="open"/>
          </v:shape>
        </w:pict>
      </w:r>
    </w:p>
    <w:p w:rsidR="002C4EF4" w:rsidRPr="008E549B" w:rsidRDefault="002C4EF4" w:rsidP="002C4EF4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969"/>
        <w:gridCol w:w="709"/>
        <w:gridCol w:w="4218"/>
      </w:tblGrid>
      <w:tr w:rsidR="002C4EF4" w:rsidRPr="008E549B" w:rsidTr="00E60CFD">
        <w:tc>
          <w:tcPr>
            <w:tcW w:w="3969" w:type="dxa"/>
          </w:tcPr>
          <w:p w:rsidR="002C4EF4" w:rsidRPr="008E549B" w:rsidRDefault="002C4EF4" w:rsidP="00E60CFD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 сведения за предыдущий год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4EF4" w:rsidRPr="008E549B" w:rsidRDefault="002C4EF4" w:rsidP="00E60CFD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2C4EF4" w:rsidRPr="008E549B" w:rsidRDefault="002C4EF4" w:rsidP="00E60CFD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 сведения трехлетней давности</w:t>
            </w:r>
          </w:p>
        </w:tc>
      </w:tr>
    </w:tbl>
    <w:p w:rsidR="002C4EF4" w:rsidRPr="008E549B" w:rsidRDefault="00D11EE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E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7" o:spid="_x0000_s1028" type="#_x0000_t32" style="position:absolute;left:0;text-align:left;margin-left:344.6pt;margin-top:9.65pt;width:57pt;height:34.55pt;flip:x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k0bwIAAIMEAAAOAAAAZHJzL2Uyb0RvYy54bWysVEtu2zAQ3RfoHQjuHUmOHNtC5KCV7XbR&#10;T4CkB6BFyiJKkQTJWDaKAmkvkCP0Ct100Q9yBvlGHdKO07SbouiGGpIzb97MPOr0bN0ItGLGciVz&#10;nBzFGDFZKsrlMsdvLue9EUbWEUmJUJLleMMsPps8fnTa6oz1Va0EZQYBiLRZq3NcO6ezKLJlzRpi&#10;j5RmEi4rZRriYGuWETWkBfRGRP04PolaZag2qmTWwul0d4knAb+qWOleV5VlDokcAzcXVhPWhV+j&#10;ySnJlobompd7GuQfWDSES0h6gJoSR9CV4X9ANbw0yqrKHZWqiVRV8ZKFGqCaJP6tmouaaBZqgeZY&#10;fWiT/X+w5avVuUGc5ngwxEiSBmbUfdpeb2+6H93n7Q3afuhuYdl+3F53X7rv3bfutvuKwBk612qb&#10;AUAhz42vvVzLC/1ClW8tkqqoiVyyUMHlRgNq4iOiByF+YzXkX7QvFQUfcuVUaOO6Mg2qBNfPfaAH&#10;h1ahdZjb5jA3tnaohMNh/3gcw3RLuEqPR8PRIOQimYfxwdpY94ypBnkjx9YZwpe1K5SUoBBldinI&#10;6oV1nuR9gA+Was6FCEIRErU5Hg/6g8DJKsGpv/Ru1iwXhTBoRUBq6WA4fjras3jgZtSVpAGsZoTO&#10;9rYjXICNXGgVMUa12KdqGMVIMHha3tpxE9Kng9qB7d7aSe3dOB7PRrNR2kv7J7NeGk+nvSfzIu2d&#10;zJPhYHo8LYpp8t4zT9Ks5pQy6cnfyT5J/05W+we4E+xB+IcuRQ/RQzuB7N03kA4y8JPfaWih6Obc&#10;+Oq8IkDpwXn/Kv1T+nUfvO7/HZOfAAAA//8DAFBLAwQUAAYACAAAACEAsEH8SN4AAAAJAQAADwAA&#10;AGRycy9kb3ducmV2LnhtbEyPQU/DMAyF70j8h8hI3FiyDaauNJ0Q0sQNdQNt16wxbSFxSpNt3b/H&#10;nOBm+z09f69Yjd6JEw6xC6RhOlEgkOpgO2o0vL+t7zIQMRmyxgVCDReMsCqvrwqT23CmDZ62qREc&#10;QjE3GtqU+lzKWLfoTZyEHom1jzB4k3gdGmkHc+Zw7+RMqYX0piP+0Joen1usv7ZHr0G9unVVV5vp&#10;Z7O/fKvqxT8ot9P69mZ8egSRcEx/ZvjFZ3QomekQjmSjcBoW2XLGVhaWcxBsyNScDwcesnuQZSH/&#10;Nyh/AAAA//8DAFBLAQItABQABgAIAAAAIQC2gziS/gAAAOEBAAATAAAAAAAAAAAAAAAAAAAAAABb&#10;Q29udGVudF9UeXBlc10ueG1sUEsBAi0AFAAGAAgAAAAhADj9If/WAAAAlAEAAAsAAAAAAAAAAAAA&#10;AAAALwEAAF9yZWxzLy5yZWxzUEsBAi0AFAAGAAgAAAAhANp+uTRvAgAAgwQAAA4AAAAAAAAAAAAA&#10;AAAALgIAAGRycy9lMm9Eb2MueG1sUEsBAi0AFAAGAAgAAAAhALBB/EjeAAAACQEAAA8AAAAAAAAA&#10;AAAAAAAAyQQAAGRycy9kb3ducmV2LnhtbFBLBQYAAAAABAAEAPMAAADUBQAAAAA=&#10;" strokecolor="#4579b8">
            <v:stroke endarrow="open"/>
          </v:shape>
        </w:pict>
      </w:r>
      <w:r w:rsidRPr="00D11EE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8" o:spid="_x0000_s1027" type="#_x0000_t32" style="position:absolute;left:0;text-align:left;margin-left:124pt;margin-top:9.65pt;width:50.1pt;height:27.0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eIaQIAAHkEAAAOAAAAZHJzL2Uyb0RvYy54bWysVEtu2zAQ3RfoHQjuHVm25NhC5KCV7G7S&#10;NkDSA9AiZRGVSIJkLBtFgaQXyBF6hW666Ac5g3yjDulPm3ZTFN1QQ3LmzZuZR52dr5sarZg2XIoU&#10;hyd9jJgoJOVimeI31/PeGCNjiaCkloKleMMMPp8+fXLWqoQNZCVryjQCEGGSVqW4slYlQWCKijXE&#10;nEjFBFyWUjfEwlYvA6pJC+hNHQz6/VHQSk2VlgUzBk7z3SWeevyyZIV9XZaGWVSnGLhZv2q/Ltwa&#10;TM9IstREVbzY0yD/wKIhXEDSI1ROLEE3mv8B1fBCSyNLe1LIJpBlyQvma4Bqwv5v1VxVRDFfCzTH&#10;qGObzP+DLV6tLjXiNMUxTEqQBmbUfdzebu+7792n7T3a3nUPsGw/bG+7z9237mv30H1B4Ayda5VJ&#10;ACATl9rVXqzFlbqQxVuDhMwqIpbMV3C9UYAauojgUYjbGAX5F+1LScGH3Fjp27gudeMgoUFo7ae1&#10;OU6LrS0q4HA0HA1OYaYFXA2jYTyMfQaSHIKVNvYFkw1yRoqN1YQvK5tJIUAXUoc+FVldGOuokeQQ&#10;4DILOed17eVRC9SmeBIPYh9gZM2pu3RuRi8XWa3RioDAovh08tx3BsAeuWl5I6gHqxihs71tCa/B&#10;RtY3iGgtW+xSNYxiVDN4UM7acauFSwe1A9u9tRPYu0l/MhvPxlEvGoxmvaif571n8yzqjebhaZwP&#10;8yzLw/eOeRglFaeUCUf+IPYw+jsx7Z/dTqZHuR+7FDxG9+0EsoevJ+2H7+a9U85C0s2ldtU5HYC+&#10;vfP+LboH9Ovee/38Y0x/AAAA//8DAFBLAwQUAAYACAAAACEABiuJ+d0AAAAJAQAADwAAAGRycy9k&#10;b3ducmV2LnhtbEyPwU7DMBBE70j8g7VIXBB1iEObhDgVQvTEqQGpVzdZkoh4bcVuG/6e5QTH1Yze&#10;vqm2i53EGecwOtLwsEpAILWuG6nX8PG+u89BhGioM5Mj1PCNAbb19VVlys5daI/nJvaCIRRKo2GI&#10;0ZdShnZAa8LKeSTOPt1sTeRz7mU3mwvD7STTJFlLa0biD4Px+DJg+9WcrIbNutkVuXwrloN6vaPH&#10;6FENXuvbm+X5CUTEJf6V4Vef1aFmp6M7URfEpCHNct4SOSgUCC6oLE9BHJmuMpB1Jf8vqH8AAAD/&#10;/wMAUEsBAi0AFAAGAAgAAAAhALaDOJL+AAAA4QEAABMAAAAAAAAAAAAAAAAAAAAAAFtDb250ZW50&#10;X1R5cGVzXS54bWxQSwECLQAUAAYACAAAACEAOP0h/9YAAACUAQAACwAAAAAAAAAAAAAAAAAvAQAA&#10;X3JlbHMvLnJlbHNQSwECLQAUAAYACAAAACEAl5z3iGkCAAB5BAAADgAAAAAAAAAAAAAAAAAuAgAA&#10;ZHJzL2Uyb0RvYy54bWxQSwECLQAUAAYACAAAACEABiuJ+d0AAAAJAQAADwAAAAAAAAAAAAAAAADD&#10;BAAAZHJzL2Rvd25yZXYueG1sUEsFBgAAAAAEAAQA8wAAAM0FAAAAAA==&#10;" strokecolor="#4579b8">
            <v:stroke endarrow="open"/>
          </v:shape>
        </w:pic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7229"/>
      </w:tblGrid>
      <w:tr w:rsidR="002C4EF4" w:rsidRPr="008E549B" w:rsidTr="00E60CFD">
        <w:tc>
          <w:tcPr>
            <w:tcW w:w="7229" w:type="dxa"/>
          </w:tcPr>
          <w:p w:rsidR="002C4EF4" w:rsidRPr="008E549B" w:rsidRDefault="002C4EF4" w:rsidP="00E60CFD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выявленных тенденций</w:t>
            </w:r>
          </w:p>
        </w:tc>
      </w:tr>
    </w:tbl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F4" w:rsidRPr="008E549B" w:rsidRDefault="002C4EF4" w:rsidP="002C4EF4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На 1 января 2021 года сеть клубных формирований составила 47 в том числе:</w:t>
      </w:r>
      <w:r w:rsidRPr="008E549B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8E54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вокальных, хоровых 12 коллективов.</w:t>
      </w:r>
    </w:p>
    <w:p w:rsidR="002C4EF4" w:rsidRPr="008E549B" w:rsidRDefault="002C4EF4" w:rsidP="002C4EF4">
      <w:pPr>
        <w:ind w:left="-120"/>
        <w:rPr>
          <w:rFonts w:ascii="Times New Roman" w:eastAsia="Calibri" w:hAnsi="Times New Roman" w:cs="Times New Roman"/>
          <w:sz w:val="28"/>
          <w:szCs w:val="28"/>
        </w:rPr>
      </w:pPr>
      <w:r w:rsidRPr="008E549B">
        <w:rPr>
          <w:rFonts w:ascii="Times New Roman" w:eastAsia="Calibri" w:hAnsi="Times New Roman" w:cs="Times New Roman"/>
          <w:sz w:val="28"/>
          <w:szCs w:val="28"/>
        </w:rPr>
        <w:t xml:space="preserve">Участники  коллективов самодеятельного народного творчества  принимают активное участие во всех сельских мероприятиях, концертах и праздниках, а так же в районных и областных, региональных, всероссийских конкурсах и </w:t>
      </w:r>
      <w:proofErr w:type="gramStart"/>
      <w:r w:rsidRPr="008E549B">
        <w:rPr>
          <w:rFonts w:ascii="Times New Roman" w:eastAsia="Calibri" w:hAnsi="Times New Roman" w:cs="Times New Roman"/>
          <w:sz w:val="28"/>
          <w:szCs w:val="28"/>
        </w:rPr>
        <w:t>фестивалях</w:t>
      </w:r>
      <w:proofErr w:type="gramEnd"/>
      <w:r w:rsidRPr="008E549B">
        <w:rPr>
          <w:rFonts w:ascii="Times New Roman" w:eastAsia="Calibri" w:hAnsi="Times New Roman" w:cs="Times New Roman"/>
          <w:sz w:val="28"/>
          <w:szCs w:val="28"/>
        </w:rPr>
        <w:t xml:space="preserve"> за что имеют награды: дипломы, благодарственные письма и ценные подарки.</w:t>
      </w:r>
    </w:p>
    <w:p w:rsidR="00E30E22" w:rsidRPr="008E549B" w:rsidRDefault="002C4EF4" w:rsidP="00E30E22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клубных учреждениях поселения накоплен определенный опыт работы по героико- патриотическому воспитанию. </w:t>
      </w:r>
    </w:p>
    <w:p w:rsidR="002C4EF4" w:rsidRPr="008E549B" w:rsidRDefault="002C4EF4" w:rsidP="00E30E22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детьми с учетом проведения онлайн мероприятий</w:t>
      </w: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E549B">
        <w:rPr>
          <w:rFonts w:ascii="Times New Roman" w:eastAsia="Calibri" w:hAnsi="Times New Roman" w:cs="Times New Roman"/>
          <w:sz w:val="28"/>
        </w:rPr>
        <w:t xml:space="preserve">Работа с детьми и подростками в центре внимания учреждений культуры Малокирсановского сельского поселения. В течение года для детей было организовано 72 культурно-массовых мероприятия, в которых приняли участие 18280 человек, </w: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E549B">
        <w:rPr>
          <w:rFonts w:ascii="Times New Roman" w:eastAsia="Calibri" w:hAnsi="Times New Roman" w:cs="Times New Roman"/>
          <w:sz w:val="28"/>
        </w:rPr>
        <w:t xml:space="preserve">  Большая работа по организации досуга проводится в период летних каникул. На территориях клубных учреждений округа работают открытые игровые площадки. В этом году в связи с пандемией проведение мероприятий было ограничено и в основном</w:t>
      </w:r>
      <w:r w:rsidR="00E60CFD" w:rsidRPr="008E549B">
        <w:rPr>
          <w:rFonts w:ascii="Times New Roman" w:eastAsia="Calibri" w:hAnsi="Times New Roman" w:cs="Times New Roman"/>
          <w:sz w:val="28"/>
        </w:rPr>
        <w:t xml:space="preserve"> они проходили в онлайн формате</w:t>
      </w:r>
      <w:r w:rsidRPr="008E549B">
        <w:rPr>
          <w:rFonts w:ascii="Times New Roman" w:eastAsia="Calibri" w:hAnsi="Times New Roman" w:cs="Times New Roman"/>
          <w:sz w:val="28"/>
        </w:rPr>
        <w:t xml:space="preserve">. </w:t>
      </w:r>
    </w:p>
    <w:p w:rsidR="002C4EF4" w:rsidRPr="008E549B" w:rsidRDefault="002C4EF4" w:rsidP="00E30E22">
      <w:pPr>
        <w:spacing w:after="0" w:line="240" w:lineRule="auto"/>
        <w:rPr>
          <w:rFonts w:ascii="Times New Roman" w:eastAsia="Calibri" w:hAnsi="Times New Roman" w:cs="Times New Roman"/>
        </w:rPr>
      </w:pPr>
      <w:r w:rsidRPr="008E549B">
        <w:rPr>
          <w:rFonts w:ascii="Times New Roman" w:eastAsia="Calibri" w:hAnsi="Times New Roman" w:cs="Times New Roman"/>
          <w:sz w:val="28"/>
        </w:rPr>
        <w:t>Большое значение уделяется патриотическому воспитанию подрастающего поколения. В рамках празднования 75-й годовщины Победы в Великой Отечественной войне во всех учреждениях культуры прошли циклы мероприятий «Во славу победителям», митинги около памятников погибшим воинам, тематические онлайн концерты "Победный май". Традиционно проходят акции</w:t>
      </w:r>
      <w:proofErr w:type="gramStart"/>
      <w:r w:rsidRPr="008E549B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8E549B">
        <w:rPr>
          <w:rFonts w:ascii="Times New Roman" w:eastAsia="Calibri" w:hAnsi="Times New Roman" w:cs="Times New Roman"/>
          <w:sz w:val="28"/>
        </w:rPr>
        <w:t xml:space="preserve"> «Георгиевская лента», «Бессмертный полк», «Свеча памяти», «Цветы памяти» </w:t>
      </w:r>
      <w:r w:rsidR="00E30E22" w:rsidRPr="008E549B">
        <w:rPr>
          <w:rFonts w:ascii="Times New Roman" w:eastAsia="Calibri" w:hAnsi="Times New Roman" w:cs="Times New Roman"/>
          <w:sz w:val="28"/>
        </w:rPr>
        <w:t>.</w:t>
      </w:r>
    </w:p>
    <w:p w:rsidR="002C4EF4" w:rsidRPr="008E549B" w:rsidRDefault="002C4EF4" w:rsidP="00785341">
      <w:pPr>
        <w:spacing w:after="0" w:line="240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8E549B">
        <w:rPr>
          <w:rFonts w:ascii="Times New Roman" w:eastAsia="Calibri" w:hAnsi="Times New Roman" w:cs="Times New Roman"/>
          <w:sz w:val="28"/>
          <w:shd w:val="clear" w:color="auto" w:fill="FFFFFF"/>
        </w:rPr>
        <w:lastRenderedPageBreak/>
        <w:t xml:space="preserve">    В </w:t>
      </w:r>
      <w:proofErr w:type="spellStart"/>
      <w:r w:rsidRPr="008E549B">
        <w:rPr>
          <w:rFonts w:ascii="Times New Roman" w:eastAsia="Calibri" w:hAnsi="Times New Roman" w:cs="Times New Roman"/>
          <w:sz w:val="28"/>
          <w:shd w:val="clear" w:color="auto" w:fill="FFFFFF"/>
        </w:rPr>
        <w:t>Малоки</w:t>
      </w:r>
      <w:r w:rsidR="007A08E2">
        <w:rPr>
          <w:rFonts w:ascii="Times New Roman" w:eastAsia="Calibri" w:hAnsi="Times New Roman" w:cs="Times New Roman"/>
          <w:sz w:val="28"/>
          <w:shd w:val="clear" w:color="auto" w:fill="FFFFFF"/>
        </w:rPr>
        <w:t>р</w:t>
      </w:r>
      <w:r w:rsidRPr="008E549B">
        <w:rPr>
          <w:rFonts w:ascii="Times New Roman" w:eastAsia="Calibri" w:hAnsi="Times New Roman" w:cs="Times New Roman"/>
          <w:sz w:val="28"/>
          <w:shd w:val="clear" w:color="auto" w:fill="FFFFFF"/>
        </w:rPr>
        <w:t>сановском</w:t>
      </w:r>
      <w:proofErr w:type="spellEnd"/>
      <w:r w:rsidRPr="008E549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СДК работает клуб пожилых людей «Второе дыхание». Ежемесячно участники клуба собираются на свои заседания, на которых они поздравляют со знаменательными датами. </w:t>
      </w:r>
    </w:p>
    <w:p w:rsidR="002C4EF4" w:rsidRPr="008E549B" w:rsidRDefault="002C4EF4" w:rsidP="002C4EF4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Стало традицией  поздравления  людей пожилого возраста  на дому с юбилеем</w:t>
      </w:r>
      <w:proofErr w:type="gramStart"/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E549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C4EF4" w:rsidRPr="008E549B" w:rsidRDefault="002C4EF4" w:rsidP="002C4E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Работники домов  культуры с концертами ,всегда желанные гости в домах ветеранов </w:t>
      </w:r>
      <w:proofErr w:type="spellStart"/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алокисановка</w:t>
      </w:r>
      <w:proofErr w:type="spellEnd"/>
      <w:r w:rsidRPr="008E54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Латоново .</w:t>
      </w:r>
    </w:p>
    <w:p w:rsidR="002C4EF4" w:rsidRPr="008E549B" w:rsidRDefault="002C4EF4" w:rsidP="00E60CFD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с семьями является одним из направлений деятельности культурно – досуговых учреждений поселения. В учреждениях культуры накоплен большой опыт работы по развитию лучших традиций семейного досуга В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Греково-Тимофеевском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культуры  действует семейный  клуб «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 участники клуба приняли участие в региональном этапе Всероссийского форума молодых семей в рамках реализации программы по популяризации традиционных семейных ценностей «Молодая семья – будущее России» заняли призовое 3 место, получили кубок и ценный подарок. </w: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По-семейному широко проводятся народные праздники, такие как  Новогодние «Огоньки», Рождество Христово, Масленица.</w:t>
      </w:r>
    </w:p>
    <w:p w:rsidR="002C4EF4" w:rsidRPr="008E549B" w:rsidRDefault="002C4EF4" w:rsidP="00E30E22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ситуацией по поводу корона вирусной инфекции многие мероприятия пришлось проводить в форме уличных концертов. Во всех домах культуры  в День семьи, любви и верности проведены поздравления семейных пар юбиляров семейной жизни</w:t>
      </w:r>
      <w:r w:rsidR="00785341"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семей новорожденных детей.        </w:t>
      </w:r>
    </w:p>
    <w:p w:rsidR="002C4EF4" w:rsidRPr="008E549B" w:rsidRDefault="002C4EF4" w:rsidP="00E30E2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Чекадановых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атоново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районном конкурсе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калясок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веселый тарантас»</w:t>
      </w:r>
      <w:r w:rsidR="001F206C"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206C" w:rsidRPr="008E549B" w:rsidRDefault="001F206C" w:rsidP="00E30E2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Семенченко заняла </w:t>
      </w:r>
      <w:r w:rsidRPr="008E5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районных соревнованиях «Папа, мама, я </w:t>
      </w:r>
      <w:proofErr w:type="gram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портивная семья!, </w: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Работники культуры </w:t>
      </w:r>
      <w:proofErr w:type="spellStart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Латоновского</w:t>
      </w:r>
      <w:proofErr w:type="spellEnd"/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организовали меж поселенческий фото конкурс «Сердце Матери».</w:t>
      </w:r>
    </w:p>
    <w:p w:rsidR="002C4EF4" w:rsidRPr="008E549B" w:rsidRDefault="002C4EF4" w:rsidP="002C4EF4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учреждениях культуры продолжается работа по пропаганде идеалов здорового образа жизни в семье, которая выражается в проведении на летних досуговых площадках спортивных мероприятий</w:t>
      </w:r>
      <w:r w:rsidR="00785341" w:rsidRPr="008E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DB" w:rsidRPr="008E549B" w:rsidRDefault="00D25EDB" w:rsidP="00D8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Безопасность</w:t>
      </w:r>
    </w:p>
    <w:p w:rsidR="00B71545" w:rsidRPr="008E549B" w:rsidRDefault="00B71545" w:rsidP="00B71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Для исполнения этого полномочия в Администрации создана комиссия, ежегодно принимается программа по обеспечению антитеррористической безопасности и профилактики экстремистской деятельности, мероприятия которой   позволяют проводить организационные мероприятия и осуществлять конкретные меры по борьбе с проявлениями терроризма и экстремизма. В холе Администрации расположен стенд с наглядно-методическими материалами, которые также распространяются в местах массового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пребывания людей и на стендах администрации. Во всех учреждениях и организациях осуществляющих свою деятельность на территории поселения с массовым пребыванием людей разработаны паспорта антитеррористической защищенности, в которые также ограничен доступ, осуществляется видеонаблюдение.</w:t>
      </w:r>
    </w:p>
    <w:p w:rsidR="00B71545" w:rsidRPr="008E549B" w:rsidRDefault="00B71545" w:rsidP="00B71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Обеспечение комплексной безопасности в жизни населения – одна из наиболее важных задач Администрации Малокирсановского сельского поселения. В центре установлены сирены. В зданиях Администрации, домов культуры и школы установлены пожарные сигнализации, производится перезарядка огнетушителей. В целях осуществления профилактической работы периодически расклеиваются памятки о правилах поведения в случае ЧС, производится подворный обход. Ежегодно Администрацией поселения и хозяйствующими субъектами проводится опашка границ населенных пунктов, создавая </w:t>
      </w:r>
      <w:proofErr w:type="spellStart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минерализированную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линию защиты. В черте населенных пунктов имеются гидранты для заправки пожарных автомобилей. На территории поселения создана добровольная пожарная дружина, которая зарегистрирована в областном реестре. </w:t>
      </w:r>
    </w:p>
    <w:p w:rsidR="007729D8" w:rsidRPr="008E549B" w:rsidRDefault="00B71545" w:rsidP="00E60CFD">
      <w:pPr>
        <w:jc w:val="both"/>
        <w:rPr>
          <w:rFonts w:ascii="Times New Roman" w:hAnsi="Times New Roman" w:cs="Times New Roman"/>
          <w:sz w:val="28"/>
          <w:szCs w:val="28"/>
        </w:rPr>
      </w:pPr>
      <w:r w:rsidRPr="008E549B">
        <w:rPr>
          <w:rFonts w:ascii="Times New Roman" w:hAnsi="Times New Roman" w:cs="Times New Roman"/>
          <w:sz w:val="28"/>
          <w:szCs w:val="28"/>
        </w:rPr>
        <w:t>На территории Малокирсановского сельского поселения осуществляет охрану общественного порядка - народная дружина . В добровольную народную дружину Малокирсановского сельского поселения входит 6 человек, командир – Зеленский Сергей Владимирович. ДНД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культурно-массовых мероприятий «Новый год», «День Победы», «Последний звонок», «День знаний», в период проведения религиозных праздников, а также на избирательных участках во время выборов, на массовых мероприятиях и собраниях жителей сельского поселения.   Дружинники одеты в форменную жилетку «ДНД», имеют удостоверение установленного образца, нарукавную повязку «Народный дружинник». Администрация поселения ежемесячно до 10 числа предоставляет сведения о членах ДНД в ОМВД России и отдел общественной безопасности и противодействия коррупции.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ПЛАНЫ НА 202</w:t>
      </w:r>
      <w:r w:rsidR="00AD5C2F"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8E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ГОД:</w:t>
      </w:r>
    </w:p>
    <w:p w:rsidR="00E15CEE" w:rsidRPr="008E549B" w:rsidRDefault="00E15CEE" w:rsidP="00E1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ru-RU"/>
        </w:rPr>
        <w:t> 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20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была проведена большая планомерная работа сельской Администрацией в различных направлениях деятельности. Однако, жизнь не стоит на месте и многие вопросы, не менее актуальные и значимые, еще предстоит решать. Поэтому администрацией поселения на 202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поставлены следующие задачи:</w:t>
      </w:r>
    </w:p>
    <w:p w:rsidR="00E15CEE" w:rsidRPr="00FD5C0C" w:rsidRDefault="00AD5C2F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E15CEE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Усилить работу по благоустройству, озеленению, уличному освещению и </w:t>
      </w:r>
      <w:r w:rsidR="00E15CEE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поддержанию порядка на территории поселения в целом.  </w:t>
      </w:r>
    </w:p>
    <w:p w:rsidR="00E15CEE" w:rsidRPr="00FD5C0C" w:rsidRDefault="003F48AB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</w:t>
      </w:r>
      <w:r w:rsidR="00E15CEE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60CFD" w:rsidRPr="00FD5C0C">
        <w:rPr>
          <w:rFonts w:ascii="Times New Roman" w:hAnsi="Times New Roman" w:cs="Times New Roman"/>
          <w:sz w:val="28"/>
          <w:szCs w:val="28"/>
        </w:rPr>
        <w:t>Продолжить работы по благоустро</w:t>
      </w:r>
      <w:r w:rsidR="008E549B" w:rsidRPr="00FD5C0C">
        <w:rPr>
          <w:rFonts w:ascii="Times New Roman" w:hAnsi="Times New Roman" w:cs="Times New Roman"/>
          <w:sz w:val="28"/>
          <w:szCs w:val="28"/>
        </w:rPr>
        <w:t>йству парка примерно 10 м на юг от с. Малокирсановка ул. Кутахова 41.</w:t>
      </w:r>
    </w:p>
    <w:p w:rsidR="00E15CEE" w:rsidRPr="00FD5C0C" w:rsidRDefault="003F48AB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15CEE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D5C2F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</w:t>
      </w:r>
      <w:r w:rsidR="008E549B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AD5C2F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контейнерны</w:t>
      </w:r>
      <w:r w:rsidR="008E549B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5C2F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пло</w:t>
      </w:r>
      <w:r w:rsidR="008E549B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AD5C2F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</w:t>
      </w:r>
      <w:r w:rsidR="008E549B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</w:t>
      </w:r>
      <w:r w:rsidR="00E15CEE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сбора Т</w:t>
      </w:r>
      <w:r w:rsidR="00AD5C2F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15CEE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8E549B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5CEE" w:rsidRPr="00FD5C0C" w:rsidRDefault="003F48AB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15CEE"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Продолжить работу, направленную на увеличение налоговых поступлений в бюджет сельского поселения.</w:t>
      </w:r>
    </w:p>
    <w:p w:rsidR="00E60CFD" w:rsidRPr="00FD5C0C" w:rsidRDefault="00E60CFD" w:rsidP="00E6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8E549B" w:rsidRPr="00F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</w:t>
      </w:r>
      <w:r w:rsidRPr="00F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содержанием детских площадок.</w:t>
      </w:r>
    </w:p>
    <w:p w:rsidR="008E549B" w:rsidRPr="00FD5C0C" w:rsidRDefault="008E549B" w:rsidP="00E6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Благоустроить </w:t>
      </w:r>
      <w:proofErr w:type="spellStart"/>
      <w:r w:rsidRPr="00F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F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шлаковым щебнем в с. Латоново ул. Садовая в количестве130 м, х. Красная горка ул. Пролетарская в количестве 360 м.</w:t>
      </w:r>
    </w:p>
    <w:p w:rsidR="008E549B" w:rsidRPr="00FD5C0C" w:rsidRDefault="008E549B" w:rsidP="00E6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капитальный ремонт тротуарной дорожки в с. Малокирсановка по пер. Школьному в количестве 285 м2.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Заключительная часть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заключение  хочу выразить слова благодарности</w:t>
      </w:r>
      <w:r w:rsidR="008E549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Правительству Ростовской области,</w:t>
      </w:r>
      <w:r w:rsid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лице губернатора В.Ю. </w:t>
      </w:r>
      <w:proofErr w:type="spellStart"/>
      <w:r w:rsid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Голубева</w:t>
      </w:r>
      <w:proofErr w:type="spellEnd"/>
      <w:r w:rsidR="00FD5C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E549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ВРИО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Администрации  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Матвеево-Курганского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</w:t>
      </w:r>
      <w:r w:rsidR="003F48A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F48A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Алборовой</w:t>
      </w:r>
      <w:proofErr w:type="spellEnd"/>
      <w:r w:rsidR="003F48AB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Д.В.,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 заместителям главы    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Матвеево-Курганского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района,</w:t>
      </w:r>
      <w:r w:rsidR="00FD5C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руководителям структурных подразделений</w:t>
      </w:r>
      <w:r w:rsidR="00FD5C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председателю Собрания депутатов Малокирсановского сельского поселения В.В. </w:t>
      </w:r>
      <w:proofErr w:type="spellStart"/>
      <w:r w:rsidR="00FD5C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Скрытченко</w:t>
      </w:r>
      <w:proofErr w:type="spellEnd"/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  депутатам   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Малокирсановского сельского поселения</w:t>
      </w:r>
      <w:r w:rsidR="00FD5C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FD5C0C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специалистам Администрации  Малокирсановского сельского поселения</w:t>
      </w:r>
      <w:r w:rsidR="00AD5C2F"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  </w:t>
      </w: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активу поселения, руководителям предприятий и организаций за помощь и поддержку в выполнении намеченных планов, направленных на улучшение качества жизни сельского поселения.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Уважаемые жители! Перед нами сегодня стоят действительно нелегкие задачи. Этот год будет не из легких и может быть даже сложнее предыдущего. Цель Администрации - исполнение всех возложенных на администрацию полномочий в рамках имеющихся финансовых возможностей.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Доклад окончен.</w:t>
      </w:r>
    </w:p>
    <w:p w:rsidR="00E15CEE" w:rsidRPr="008E549B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Благодарю всех за внимание.</w:t>
      </w:r>
    </w:p>
    <w:p w:rsidR="00000F88" w:rsidRPr="008E549B" w:rsidRDefault="00000F88">
      <w:pPr>
        <w:rPr>
          <w:color w:val="000000" w:themeColor="text1"/>
        </w:rPr>
      </w:pPr>
    </w:p>
    <w:p w:rsidR="00D828F1" w:rsidRPr="008E549B" w:rsidRDefault="00D828F1" w:rsidP="00A5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8F1" w:rsidRPr="008E549B" w:rsidRDefault="00D828F1" w:rsidP="00A5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8F1" w:rsidRPr="008E549B" w:rsidRDefault="00D828F1" w:rsidP="00A5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8F1" w:rsidRPr="008E549B" w:rsidRDefault="00D828F1" w:rsidP="00A5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8F1" w:rsidRPr="008E549B" w:rsidRDefault="00D828F1" w:rsidP="00A5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8F1" w:rsidRPr="008E549B" w:rsidRDefault="00D828F1" w:rsidP="00A5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31E9" w:rsidRDefault="008831E9" w:rsidP="008831E9"/>
    <w:sectPr w:rsidR="008831E9" w:rsidSect="005C4697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B0" w:rsidRDefault="001266B0" w:rsidP="0095272A">
      <w:pPr>
        <w:spacing w:after="0" w:line="240" w:lineRule="auto"/>
      </w:pPr>
      <w:r>
        <w:separator/>
      </w:r>
    </w:p>
  </w:endnote>
  <w:endnote w:type="continuationSeparator" w:id="0">
    <w:p w:rsidR="001266B0" w:rsidRDefault="001266B0" w:rsidP="0095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59201"/>
      <w:docPartObj>
        <w:docPartGallery w:val="Page Numbers (Bottom of Page)"/>
        <w:docPartUnique/>
      </w:docPartObj>
    </w:sdtPr>
    <w:sdtContent>
      <w:p w:rsidR="007A08E2" w:rsidRDefault="007A08E2">
        <w:pPr>
          <w:pStyle w:val="a9"/>
          <w:jc w:val="center"/>
        </w:pPr>
        <w:fldSimple w:instr="PAGE   \* MERGEFORMAT">
          <w:r w:rsidR="00191E9D">
            <w:rPr>
              <w:noProof/>
            </w:rPr>
            <w:t>4</w:t>
          </w:r>
        </w:fldSimple>
      </w:p>
    </w:sdtContent>
  </w:sdt>
  <w:p w:rsidR="007A08E2" w:rsidRDefault="007A08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B0" w:rsidRDefault="001266B0" w:rsidP="0095272A">
      <w:pPr>
        <w:spacing w:after="0" w:line="240" w:lineRule="auto"/>
      </w:pPr>
      <w:r>
        <w:separator/>
      </w:r>
    </w:p>
  </w:footnote>
  <w:footnote w:type="continuationSeparator" w:id="0">
    <w:p w:rsidR="001266B0" w:rsidRDefault="001266B0" w:rsidP="0095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ECB"/>
    <w:multiLevelType w:val="hybridMultilevel"/>
    <w:tmpl w:val="9F2A8226"/>
    <w:lvl w:ilvl="0" w:tplc="E61A11F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22F1321D"/>
    <w:multiLevelType w:val="multilevel"/>
    <w:tmpl w:val="5DB8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F6E1A"/>
    <w:multiLevelType w:val="multilevel"/>
    <w:tmpl w:val="5DE47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C4DDB"/>
    <w:multiLevelType w:val="multilevel"/>
    <w:tmpl w:val="22E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44CB"/>
    <w:multiLevelType w:val="multilevel"/>
    <w:tmpl w:val="CE6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91D2F"/>
    <w:multiLevelType w:val="multilevel"/>
    <w:tmpl w:val="7A3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E1674"/>
    <w:multiLevelType w:val="hybridMultilevel"/>
    <w:tmpl w:val="FE709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85FBA"/>
    <w:multiLevelType w:val="multilevel"/>
    <w:tmpl w:val="39F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A0324D"/>
    <w:multiLevelType w:val="multilevel"/>
    <w:tmpl w:val="FAA08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74767"/>
    <w:multiLevelType w:val="hybridMultilevel"/>
    <w:tmpl w:val="DDFA6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5EF5"/>
    <w:multiLevelType w:val="hybridMultilevel"/>
    <w:tmpl w:val="4202D5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36C3962"/>
    <w:multiLevelType w:val="hybridMultilevel"/>
    <w:tmpl w:val="CB9220A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5DF3E98"/>
    <w:multiLevelType w:val="multilevel"/>
    <w:tmpl w:val="1E4E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25888"/>
    <w:multiLevelType w:val="multilevel"/>
    <w:tmpl w:val="32C2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F5"/>
    <w:rsid w:val="00000F88"/>
    <w:rsid w:val="00025C9A"/>
    <w:rsid w:val="000365EF"/>
    <w:rsid w:val="00080BB8"/>
    <w:rsid w:val="00106B78"/>
    <w:rsid w:val="001218DA"/>
    <w:rsid w:val="001266B0"/>
    <w:rsid w:val="0013617F"/>
    <w:rsid w:val="00144698"/>
    <w:rsid w:val="00191E9D"/>
    <w:rsid w:val="001B6ED6"/>
    <w:rsid w:val="001C245C"/>
    <w:rsid w:val="001C6721"/>
    <w:rsid w:val="001F206C"/>
    <w:rsid w:val="002034BB"/>
    <w:rsid w:val="002A37FE"/>
    <w:rsid w:val="002C16BB"/>
    <w:rsid w:val="002C4EF4"/>
    <w:rsid w:val="002D4888"/>
    <w:rsid w:val="002E544B"/>
    <w:rsid w:val="003027CF"/>
    <w:rsid w:val="0032136B"/>
    <w:rsid w:val="003521AC"/>
    <w:rsid w:val="00357FC3"/>
    <w:rsid w:val="003B3256"/>
    <w:rsid w:val="003E5A5D"/>
    <w:rsid w:val="003F48AB"/>
    <w:rsid w:val="004010FD"/>
    <w:rsid w:val="00410E28"/>
    <w:rsid w:val="0042123F"/>
    <w:rsid w:val="00432CE5"/>
    <w:rsid w:val="00442973"/>
    <w:rsid w:val="004A155C"/>
    <w:rsid w:val="004B186F"/>
    <w:rsid w:val="004C5416"/>
    <w:rsid w:val="004D1C22"/>
    <w:rsid w:val="004E1122"/>
    <w:rsid w:val="00530926"/>
    <w:rsid w:val="005327F7"/>
    <w:rsid w:val="00540B9B"/>
    <w:rsid w:val="005834CF"/>
    <w:rsid w:val="00585DB2"/>
    <w:rsid w:val="005A4CA1"/>
    <w:rsid w:val="005B4FBB"/>
    <w:rsid w:val="005C4697"/>
    <w:rsid w:val="005D574B"/>
    <w:rsid w:val="005E48EE"/>
    <w:rsid w:val="00613AF5"/>
    <w:rsid w:val="00652356"/>
    <w:rsid w:val="006A22C6"/>
    <w:rsid w:val="006B6017"/>
    <w:rsid w:val="006C126C"/>
    <w:rsid w:val="007729D8"/>
    <w:rsid w:val="00785341"/>
    <w:rsid w:val="007927EE"/>
    <w:rsid w:val="00793147"/>
    <w:rsid w:val="007A08E2"/>
    <w:rsid w:val="007B1D2B"/>
    <w:rsid w:val="007B5101"/>
    <w:rsid w:val="007C67B5"/>
    <w:rsid w:val="007E3C8C"/>
    <w:rsid w:val="007F36C6"/>
    <w:rsid w:val="00826B4E"/>
    <w:rsid w:val="008831E9"/>
    <w:rsid w:val="00897DA2"/>
    <w:rsid w:val="008E549B"/>
    <w:rsid w:val="00904946"/>
    <w:rsid w:val="0090515D"/>
    <w:rsid w:val="0094319C"/>
    <w:rsid w:val="00943DFB"/>
    <w:rsid w:val="0095272A"/>
    <w:rsid w:val="009607F0"/>
    <w:rsid w:val="009763C4"/>
    <w:rsid w:val="00990871"/>
    <w:rsid w:val="009A2DDA"/>
    <w:rsid w:val="009A6ED0"/>
    <w:rsid w:val="00A5044A"/>
    <w:rsid w:val="00AA4279"/>
    <w:rsid w:val="00AC2C1C"/>
    <w:rsid w:val="00AD5C2F"/>
    <w:rsid w:val="00AF74DB"/>
    <w:rsid w:val="00B06FA1"/>
    <w:rsid w:val="00B45CB0"/>
    <w:rsid w:val="00B5596C"/>
    <w:rsid w:val="00B60F51"/>
    <w:rsid w:val="00B6101B"/>
    <w:rsid w:val="00B71545"/>
    <w:rsid w:val="00B7313E"/>
    <w:rsid w:val="00B95BF6"/>
    <w:rsid w:val="00BA4485"/>
    <w:rsid w:val="00BB3705"/>
    <w:rsid w:val="00BD66C7"/>
    <w:rsid w:val="00C543E7"/>
    <w:rsid w:val="00C702DE"/>
    <w:rsid w:val="00CA085C"/>
    <w:rsid w:val="00CA5B6C"/>
    <w:rsid w:val="00CB4D10"/>
    <w:rsid w:val="00CE3616"/>
    <w:rsid w:val="00CE7902"/>
    <w:rsid w:val="00D11EE4"/>
    <w:rsid w:val="00D25EDB"/>
    <w:rsid w:val="00D31535"/>
    <w:rsid w:val="00D47F75"/>
    <w:rsid w:val="00D828F1"/>
    <w:rsid w:val="00D86AD8"/>
    <w:rsid w:val="00D92985"/>
    <w:rsid w:val="00DE6631"/>
    <w:rsid w:val="00E15CEE"/>
    <w:rsid w:val="00E1678C"/>
    <w:rsid w:val="00E17842"/>
    <w:rsid w:val="00E30E22"/>
    <w:rsid w:val="00E57A1B"/>
    <w:rsid w:val="00E60CFD"/>
    <w:rsid w:val="00F1046F"/>
    <w:rsid w:val="00F37DB3"/>
    <w:rsid w:val="00F4132B"/>
    <w:rsid w:val="00F67341"/>
    <w:rsid w:val="00F82387"/>
    <w:rsid w:val="00F82F1C"/>
    <w:rsid w:val="00F91A4B"/>
    <w:rsid w:val="00F958C6"/>
    <w:rsid w:val="00FA64D9"/>
    <w:rsid w:val="00FB6946"/>
    <w:rsid w:val="00FD5C0C"/>
    <w:rsid w:val="00FE1EDB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54"/>
        <o:r id="V:Rule2" type="connector" idref="#Прямая со стрелкой 55"/>
        <o:r id="V:Rule3" type="connector" idref="#Прямая со стрелкой 56"/>
        <o:r id="V:Rule4" type="connector" idref="#Прямая со стрелкой 57"/>
        <o:r id="V:Rule5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A5D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5D"/>
    <w:rPr>
      <w:rFonts w:ascii="Segoe Print" w:hAnsi="Segoe Prin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72A"/>
  </w:style>
  <w:style w:type="paragraph" w:styleId="a9">
    <w:name w:val="footer"/>
    <w:basedOn w:val="a"/>
    <w:link w:val="aa"/>
    <w:uiPriority w:val="99"/>
    <w:unhideWhenUsed/>
    <w:rsid w:val="0095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72A"/>
  </w:style>
  <w:style w:type="paragraph" w:styleId="ab">
    <w:name w:val="List Paragraph"/>
    <w:basedOn w:val="a"/>
    <w:uiPriority w:val="34"/>
    <w:qFormat/>
    <w:rsid w:val="0041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</cp:revision>
  <cp:lastPrinted>2021-02-12T07:58:00Z</cp:lastPrinted>
  <dcterms:created xsi:type="dcterms:W3CDTF">2021-02-12T09:05:00Z</dcterms:created>
  <dcterms:modified xsi:type="dcterms:W3CDTF">2021-02-12T09:05:00Z</dcterms:modified>
</cp:coreProperties>
</file>