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24B" w:rsidRDefault="00CF724B" w:rsidP="00CF724B">
      <w:pPr>
        <w:pStyle w:val="211"/>
        <w:jc w:val="center"/>
        <w:rPr>
          <w:szCs w:val="28"/>
        </w:rPr>
      </w:pPr>
      <w:r>
        <w:rPr>
          <w:szCs w:val="28"/>
        </w:rPr>
        <w:t>Российская Федерация</w:t>
      </w:r>
    </w:p>
    <w:p w:rsidR="00CF724B" w:rsidRDefault="00CF724B" w:rsidP="00CF724B">
      <w:pPr>
        <w:pStyle w:val="211"/>
        <w:jc w:val="center"/>
        <w:rPr>
          <w:szCs w:val="28"/>
        </w:rPr>
      </w:pPr>
      <w:r>
        <w:rPr>
          <w:szCs w:val="28"/>
        </w:rPr>
        <w:t>Ростовская область</w:t>
      </w:r>
    </w:p>
    <w:p w:rsidR="00CF724B" w:rsidRDefault="00CF724B" w:rsidP="00CF724B">
      <w:pPr>
        <w:pStyle w:val="211"/>
        <w:jc w:val="center"/>
        <w:rPr>
          <w:szCs w:val="28"/>
        </w:rPr>
      </w:pPr>
      <w:r>
        <w:rPr>
          <w:szCs w:val="28"/>
        </w:rPr>
        <w:t>Матвеево-Курганский район</w:t>
      </w:r>
    </w:p>
    <w:p w:rsidR="00CF724B" w:rsidRDefault="00CF724B" w:rsidP="00CF724B">
      <w:pPr>
        <w:pStyle w:val="211"/>
        <w:jc w:val="center"/>
        <w:rPr>
          <w:szCs w:val="28"/>
        </w:rPr>
      </w:pPr>
      <w:r>
        <w:rPr>
          <w:szCs w:val="28"/>
        </w:rPr>
        <w:t xml:space="preserve">муниципальное образование                                                                          </w:t>
      </w:r>
      <w:proofErr w:type="gramStart"/>
      <w:r>
        <w:rPr>
          <w:szCs w:val="28"/>
        </w:rPr>
        <w:t xml:space="preserve">   «</w:t>
      </w:r>
      <w:proofErr w:type="gramEnd"/>
      <w:r>
        <w:rPr>
          <w:szCs w:val="28"/>
        </w:rPr>
        <w:t>Малокирсановское сельское поселение»</w:t>
      </w:r>
    </w:p>
    <w:p w:rsidR="00CF724B" w:rsidRDefault="00CF724B" w:rsidP="00CF724B">
      <w:pPr>
        <w:pStyle w:val="211"/>
        <w:jc w:val="center"/>
        <w:rPr>
          <w:szCs w:val="28"/>
        </w:rPr>
      </w:pPr>
      <w:r>
        <w:rPr>
          <w:szCs w:val="28"/>
        </w:rPr>
        <w:t>Администрация Малокирсановского сельского поселения</w:t>
      </w:r>
    </w:p>
    <w:p w:rsidR="00CF724B" w:rsidRDefault="00CF724B" w:rsidP="00CF724B">
      <w:pPr>
        <w:pStyle w:val="211"/>
        <w:jc w:val="center"/>
        <w:rPr>
          <w:szCs w:val="28"/>
        </w:rPr>
      </w:pPr>
    </w:p>
    <w:p w:rsidR="009326E3" w:rsidRPr="00783E5E" w:rsidRDefault="00783E5E" w:rsidP="00783E5E">
      <w:pPr>
        <w:jc w:val="center"/>
        <w:rPr>
          <w:sz w:val="28"/>
          <w:szCs w:val="28"/>
        </w:rPr>
      </w:pPr>
      <w:r w:rsidRPr="00783E5E">
        <w:rPr>
          <w:sz w:val="28"/>
          <w:szCs w:val="28"/>
        </w:rPr>
        <w:t>П</w:t>
      </w:r>
      <w:r w:rsidR="00CF724B" w:rsidRPr="00783E5E">
        <w:rPr>
          <w:sz w:val="28"/>
          <w:szCs w:val="28"/>
        </w:rPr>
        <w:t>ОСТАНОВЛЕНИЕ</w:t>
      </w:r>
    </w:p>
    <w:p w:rsidR="009326E3" w:rsidRDefault="006D4FAD" w:rsidP="00DE17E0">
      <w:pPr>
        <w:tabs>
          <w:tab w:val="left" w:pos="7425"/>
        </w:tabs>
        <w:spacing w:before="100" w:beforeAutospacing="1" w:after="100" w:afterAutospacing="1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0D31B7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="000D31B7">
        <w:rPr>
          <w:sz w:val="28"/>
          <w:szCs w:val="28"/>
        </w:rPr>
        <w:t>.2026</w:t>
      </w:r>
      <w:r w:rsidR="009326E3" w:rsidRPr="00DC53B5">
        <w:rPr>
          <w:sz w:val="28"/>
          <w:szCs w:val="28"/>
        </w:rPr>
        <w:t xml:space="preserve"> г.</w:t>
      </w:r>
      <w:r w:rsidR="00783E5E">
        <w:rPr>
          <w:sz w:val="28"/>
          <w:szCs w:val="28"/>
        </w:rPr>
        <w:t xml:space="preserve">                         № </w:t>
      </w:r>
      <w:r>
        <w:rPr>
          <w:sz w:val="28"/>
          <w:szCs w:val="28"/>
        </w:rPr>
        <w:t>9</w:t>
      </w:r>
      <w:r w:rsidR="00783E5E">
        <w:rPr>
          <w:sz w:val="28"/>
          <w:szCs w:val="28"/>
        </w:rPr>
        <w:t xml:space="preserve">6                          </w:t>
      </w:r>
      <w:r w:rsidR="009326E3" w:rsidRPr="00DC53B5">
        <w:rPr>
          <w:sz w:val="28"/>
          <w:szCs w:val="28"/>
        </w:rPr>
        <w:t>с.</w:t>
      </w:r>
      <w:r w:rsidR="00783E5E">
        <w:rPr>
          <w:sz w:val="28"/>
          <w:szCs w:val="28"/>
        </w:rPr>
        <w:t xml:space="preserve"> Малокирсано</w:t>
      </w:r>
      <w:r w:rsidR="009326E3" w:rsidRPr="00DC53B5">
        <w:rPr>
          <w:sz w:val="28"/>
          <w:szCs w:val="28"/>
        </w:rPr>
        <w:t>вка</w:t>
      </w:r>
    </w:p>
    <w:p w:rsidR="006D4FAD" w:rsidRPr="00007638" w:rsidRDefault="006D4FAD" w:rsidP="00DE17E0">
      <w:pPr>
        <w:jc w:val="both"/>
        <w:rPr>
          <w:rFonts w:eastAsia="Calibri"/>
          <w:sz w:val="28"/>
          <w:szCs w:val="28"/>
        </w:rPr>
      </w:pPr>
      <w:r w:rsidRPr="00007638">
        <w:rPr>
          <w:rFonts w:eastAsia="Calibri"/>
          <w:sz w:val="28"/>
          <w:szCs w:val="28"/>
        </w:rPr>
        <w:t xml:space="preserve">О внесении изменений в постановление </w:t>
      </w:r>
    </w:p>
    <w:p w:rsidR="006D4FAD" w:rsidRPr="00007638" w:rsidRDefault="006D4FAD" w:rsidP="00DE17E0">
      <w:pPr>
        <w:jc w:val="both"/>
        <w:rPr>
          <w:rFonts w:eastAsia="Calibri"/>
          <w:sz w:val="28"/>
          <w:szCs w:val="28"/>
        </w:rPr>
      </w:pPr>
      <w:r w:rsidRPr="00007638">
        <w:rPr>
          <w:rFonts w:eastAsia="Calibri"/>
          <w:sz w:val="28"/>
          <w:szCs w:val="28"/>
        </w:rPr>
        <w:t xml:space="preserve">Администрации </w:t>
      </w:r>
      <w:r w:rsidR="00B654AD" w:rsidRPr="00007638">
        <w:rPr>
          <w:rFonts w:eastAsia="Calibri"/>
          <w:sz w:val="28"/>
          <w:szCs w:val="28"/>
        </w:rPr>
        <w:t>Малокирсановского сельского</w:t>
      </w:r>
      <w:r w:rsidRPr="00007638">
        <w:rPr>
          <w:rFonts w:eastAsia="Calibri"/>
          <w:sz w:val="28"/>
          <w:szCs w:val="28"/>
        </w:rPr>
        <w:t xml:space="preserve"> </w:t>
      </w:r>
    </w:p>
    <w:p w:rsidR="00785BD7" w:rsidRPr="00007638" w:rsidRDefault="006D4FAD" w:rsidP="00DE17E0">
      <w:pPr>
        <w:jc w:val="both"/>
        <w:rPr>
          <w:sz w:val="28"/>
          <w:szCs w:val="28"/>
          <w:shd w:val="clear" w:color="auto" w:fill="FFFFFF"/>
        </w:rPr>
      </w:pPr>
      <w:r w:rsidRPr="00007638">
        <w:rPr>
          <w:rFonts w:eastAsia="Calibri"/>
          <w:sz w:val="28"/>
          <w:szCs w:val="28"/>
        </w:rPr>
        <w:t xml:space="preserve">поселения от </w:t>
      </w:r>
      <w:r w:rsidR="00785BD7" w:rsidRPr="00007638">
        <w:rPr>
          <w:rFonts w:eastAsia="Calibri"/>
          <w:sz w:val="28"/>
          <w:szCs w:val="28"/>
        </w:rPr>
        <w:t>12</w:t>
      </w:r>
      <w:r w:rsidRPr="00007638">
        <w:rPr>
          <w:rFonts w:eastAsia="Calibri"/>
          <w:sz w:val="28"/>
          <w:szCs w:val="28"/>
        </w:rPr>
        <w:t>.0</w:t>
      </w:r>
      <w:r w:rsidR="00785BD7" w:rsidRPr="00007638">
        <w:rPr>
          <w:rFonts w:eastAsia="Calibri"/>
          <w:sz w:val="28"/>
          <w:szCs w:val="28"/>
        </w:rPr>
        <w:t>9</w:t>
      </w:r>
      <w:r w:rsidRPr="00007638">
        <w:rPr>
          <w:rFonts w:eastAsia="Calibri"/>
          <w:sz w:val="28"/>
          <w:szCs w:val="28"/>
        </w:rPr>
        <w:t xml:space="preserve">.2023 № </w:t>
      </w:r>
      <w:r w:rsidR="00785BD7" w:rsidRPr="00007638">
        <w:rPr>
          <w:rFonts w:eastAsia="Calibri"/>
          <w:sz w:val="28"/>
          <w:szCs w:val="28"/>
        </w:rPr>
        <w:t>94</w:t>
      </w:r>
      <w:r w:rsidRPr="00007638">
        <w:rPr>
          <w:rFonts w:eastAsia="Calibri"/>
          <w:sz w:val="28"/>
          <w:szCs w:val="28"/>
        </w:rPr>
        <w:t xml:space="preserve"> «</w:t>
      </w:r>
      <w:r w:rsidR="00785BD7" w:rsidRPr="00007638">
        <w:rPr>
          <w:rFonts w:eastAsia="Calibri"/>
          <w:color w:val="auto"/>
          <w:sz w:val="28"/>
          <w:szCs w:val="28"/>
          <w:lang w:eastAsia="en-US"/>
        </w:rPr>
        <w:t xml:space="preserve">Об </w:t>
      </w:r>
      <w:r w:rsidR="00785BD7" w:rsidRPr="00007638">
        <w:rPr>
          <w:sz w:val="28"/>
          <w:szCs w:val="28"/>
          <w:shd w:val="clear" w:color="auto" w:fill="FFFFFF"/>
        </w:rPr>
        <w:t xml:space="preserve">утверждении регламента реализации </w:t>
      </w:r>
    </w:p>
    <w:p w:rsidR="00785BD7" w:rsidRPr="00007638" w:rsidRDefault="00785BD7" w:rsidP="00DE17E0">
      <w:pPr>
        <w:jc w:val="both"/>
        <w:rPr>
          <w:sz w:val="28"/>
          <w:szCs w:val="28"/>
          <w:shd w:val="clear" w:color="auto" w:fill="FFFFFF"/>
        </w:rPr>
      </w:pPr>
      <w:r w:rsidRPr="00007638">
        <w:rPr>
          <w:sz w:val="28"/>
          <w:szCs w:val="28"/>
          <w:shd w:val="clear" w:color="auto" w:fill="FFFFFF"/>
        </w:rPr>
        <w:t xml:space="preserve">Администрацией </w:t>
      </w:r>
      <w:r w:rsidR="00B654AD" w:rsidRPr="00007638">
        <w:rPr>
          <w:rFonts w:eastAsia="Calibri"/>
          <w:color w:val="auto"/>
          <w:sz w:val="28"/>
          <w:szCs w:val="28"/>
          <w:lang w:eastAsia="en-US"/>
        </w:rPr>
        <w:t>Малокирсановского сельского</w:t>
      </w:r>
      <w:r w:rsidRPr="00007638">
        <w:rPr>
          <w:rFonts w:eastAsia="Calibri"/>
          <w:color w:val="auto"/>
          <w:sz w:val="28"/>
          <w:szCs w:val="28"/>
          <w:lang w:eastAsia="en-US"/>
        </w:rPr>
        <w:t xml:space="preserve"> поселения</w:t>
      </w:r>
      <w:r w:rsidRPr="00007638">
        <w:rPr>
          <w:sz w:val="28"/>
          <w:szCs w:val="28"/>
          <w:shd w:val="clear" w:color="auto" w:fill="FFFFFF"/>
        </w:rPr>
        <w:t xml:space="preserve"> </w:t>
      </w:r>
    </w:p>
    <w:p w:rsidR="00785BD7" w:rsidRPr="00007638" w:rsidRDefault="00785BD7" w:rsidP="00DE17E0">
      <w:pPr>
        <w:jc w:val="both"/>
        <w:rPr>
          <w:sz w:val="28"/>
          <w:szCs w:val="28"/>
          <w:shd w:val="clear" w:color="auto" w:fill="FFFFFF"/>
        </w:rPr>
      </w:pPr>
      <w:r w:rsidRPr="00007638">
        <w:rPr>
          <w:sz w:val="28"/>
          <w:szCs w:val="28"/>
          <w:shd w:val="clear" w:color="auto" w:fill="FFFFFF"/>
        </w:rPr>
        <w:t xml:space="preserve">полномочий администратора доходов бюджета </w:t>
      </w:r>
    </w:p>
    <w:p w:rsidR="00785BD7" w:rsidRPr="00007638" w:rsidRDefault="00B654AD" w:rsidP="00DE17E0">
      <w:pPr>
        <w:jc w:val="both"/>
        <w:rPr>
          <w:sz w:val="28"/>
          <w:szCs w:val="28"/>
          <w:shd w:val="clear" w:color="auto" w:fill="FFFFFF"/>
        </w:rPr>
      </w:pPr>
      <w:r w:rsidRPr="00007638">
        <w:rPr>
          <w:sz w:val="28"/>
          <w:szCs w:val="28"/>
          <w:shd w:val="clear" w:color="auto" w:fill="FFFFFF"/>
        </w:rPr>
        <w:t>Малокирсановского сельского</w:t>
      </w:r>
      <w:r w:rsidR="00785BD7" w:rsidRPr="00007638">
        <w:rPr>
          <w:sz w:val="28"/>
          <w:szCs w:val="28"/>
          <w:shd w:val="clear" w:color="auto" w:fill="FFFFFF"/>
        </w:rPr>
        <w:t xml:space="preserve"> поселения по взысканию</w:t>
      </w:r>
    </w:p>
    <w:p w:rsidR="00785BD7" w:rsidRPr="00007638" w:rsidRDefault="00785BD7" w:rsidP="00DE17E0">
      <w:pPr>
        <w:jc w:val="both"/>
        <w:rPr>
          <w:sz w:val="28"/>
          <w:szCs w:val="28"/>
          <w:shd w:val="clear" w:color="auto" w:fill="FFFFFF"/>
        </w:rPr>
      </w:pPr>
      <w:r w:rsidRPr="00007638">
        <w:rPr>
          <w:sz w:val="28"/>
          <w:szCs w:val="28"/>
          <w:shd w:val="clear" w:color="auto" w:fill="FFFFFF"/>
        </w:rPr>
        <w:t xml:space="preserve">дебиторской задолженности по платежам в бюджет, </w:t>
      </w:r>
    </w:p>
    <w:p w:rsidR="006D4FAD" w:rsidRPr="00007638" w:rsidRDefault="00785BD7" w:rsidP="00DE17E0">
      <w:pPr>
        <w:jc w:val="both"/>
        <w:rPr>
          <w:rFonts w:eastAsia="Lucida Sans Unicode"/>
          <w:sz w:val="28"/>
          <w:szCs w:val="28"/>
        </w:rPr>
      </w:pPr>
      <w:r w:rsidRPr="00007638">
        <w:rPr>
          <w:sz w:val="28"/>
          <w:szCs w:val="28"/>
          <w:shd w:val="clear" w:color="auto" w:fill="FFFFFF"/>
        </w:rPr>
        <w:t>пеням и штрафам по ним</w:t>
      </w:r>
      <w:r w:rsidR="006D4FAD" w:rsidRPr="00007638">
        <w:rPr>
          <w:rFonts w:eastAsia="Calibri"/>
          <w:sz w:val="28"/>
          <w:szCs w:val="28"/>
        </w:rPr>
        <w:t>»</w:t>
      </w:r>
    </w:p>
    <w:p w:rsidR="006D4FAD" w:rsidRDefault="006D4FAD" w:rsidP="00DE17E0">
      <w:pPr>
        <w:widowControl w:val="0"/>
        <w:suppressAutoHyphens/>
        <w:spacing w:line="245" w:lineRule="auto"/>
        <w:jc w:val="both"/>
        <w:rPr>
          <w:rFonts w:eastAsia="Lucida Sans Unicode"/>
          <w:b/>
          <w:sz w:val="28"/>
          <w:szCs w:val="28"/>
        </w:rPr>
      </w:pPr>
    </w:p>
    <w:p w:rsidR="006D4FAD" w:rsidRPr="00290D48" w:rsidRDefault="006D4FAD" w:rsidP="00DE17E0">
      <w:pPr>
        <w:keepNext/>
        <w:spacing w:line="276" w:lineRule="auto"/>
        <w:ind w:firstLine="709"/>
        <w:jc w:val="both"/>
        <w:outlineLvl w:val="0"/>
        <w:rPr>
          <w:rFonts w:eastAsia="Calibri"/>
          <w:bCs/>
          <w:sz w:val="28"/>
          <w:szCs w:val="28"/>
        </w:rPr>
      </w:pPr>
      <w:r w:rsidRPr="00290D48">
        <w:rPr>
          <w:rFonts w:eastAsia="Calibri"/>
          <w:bCs/>
          <w:sz w:val="28"/>
          <w:szCs w:val="28"/>
        </w:rPr>
        <w:t xml:space="preserve">В соответствии с абзацем девятым пункта 2 статьи 160.1 Бюджетного кодекса Российской Федерации, приказом Минфина России от 24.02.2026 № 12н «О внесении изменений в общие требования к регламенту реализации полномочий администратора доходов бюджета по взысканию дебиторской задолженности по платежам в бюджет, пеням и штрафам по ним, утвержденные приказом Министерства финансов Российской Федерации от 26 сентября 2024 г. № 139н», </w:t>
      </w:r>
      <w:r w:rsidRPr="00290D48">
        <w:rPr>
          <w:sz w:val="28"/>
          <w:szCs w:val="28"/>
        </w:rPr>
        <w:t>руководствуясь Уставом муниципального образования «</w:t>
      </w:r>
      <w:r w:rsidR="00B654AD">
        <w:rPr>
          <w:sz w:val="28"/>
          <w:szCs w:val="28"/>
        </w:rPr>
        <w:t>Малок</w:t>
      </w:r>
      <w:r>
        <w:rPr>
          <w:sz w:val="28"/>
          <w:szCs w:val="28"/>
        </w:rPr>
        <w:t>ирсановское</w:t>
      </w:r>
      <w:r w:rsidRPr="00290D48">
        <w:rPr>
          <w:sz w:val="28"/>
          <w:szCs w:val="28"/>
        </w:rPr>
        <w:t xml:space="preserve"> сельское поселение», Администрация </w:t>
      </w:r>
      <w:r>
        <w:rPr>
          <w:sz w:val="28"/>
          <w:szCs w:val="28"/>
        </w:rPr>
        <w:t xml:space="preserve">Малокирсановского </w:t>
      </w:r>
      <w:r w:rsidRPr="00290D48">
        <w:rPr>
          <w:sz w:val="28"/>
          <w:szCs w:val="28"/>
        </w:rPr>
        <w:t xml:space="preserve"> сельского поселения</w:t>
      </w:r>
    </w:p>
    <w:p w:rsidR="006D4FAD" w:rsidRDefault="006D4FAD" w:rsidP="00DE17E0">
      <w:pPr>
        <w:widowControl w:val="0"/>
        <w:suppressAutoHyphens/>
        <w:spacing w:line="276" w:lineRule="auto"/>
        <w:jc w:val="center"/>
        <w:rPr>
          <w:rFonts w:eastAsia="Lucida Sans Unicode"/>
          <w:sz w:val="28"/>
          <w:szCs w:val="28"/>
        </w:rPr>
      </w:pPr>
      <w:r>
        <w:rPr>
          <w:rFonts w:eastAsia="Lucida Sans Unicode"/>
          <w:sz w:val="28"/>
          <w:szCs w:val="28"/>
        </w:rPr>
        <w:t>ПОСТАНОВЛЯЕТ:</w:t>
      </w:r>
    </w:p>
    <w:p w:rsidR="006D4FAD" w:rsidRDefault="006D4FAD" w:rsidP="00DE17E0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586A3E">
        <w:rPr>
          <w:sz w:val="28"/>
          <w:szCs w:val="28"/>
        </w:rPr>
        <w:t xml:space="preserve">1. Внести в приложение к </w:t>
      </w:r>
      <w:r w:rsidRPr="00586A3E">
        <w:rPr>
          <w:rFonts w:eastAsia="Calibri"/>
          <w:bCs/>
          <w:sz w:val="28"/>
          <w:szCs w:val="28"/>
        </w:rPr>
        <w:t xml:space="preserve">постановлению Администрации </w:t>
      </w:r>
      <w:proofErr w:type="gramStart"/>
      <w:r>
        <w:rPr>
          <w:rFonts w:eastAsia="Calibri"/>
          <w:bCs/>
          <w:sz w:val="28"/>
          <w:szCs w:val="28"/>
        </w:rPr>
        <w:t xml:space="preserve">Малокирсановского </w:t>
      </w:r>
      <w:r w:rsidRPr="00586A3E">
        <w:rPr>
          <w:rFonts w:eastAsia="Calibri"/>
          <w:bCs/>
          <w:sz w:val="28"/>
          <w:szCs w:val="28"/>
        </w:rPr>
        <w:t xml:space="preserve"> сельского</w:t>
      </w:r>
      <w:proofErr w:type="gramEnd"/>
      <w:r w:rsidRPr="00586A3E">
        <w:rPr>
          <w:rFonts w:eastAsia="Calibri"/>
          <w:bCs/>
          <w:sz w:val="28"/>
          <w:szCs w:val="28"/>
        </w:rPr>
        <w:t xml:space="preserve"> поселения от </w:t>
      </w:r>
      <w:r w:rsidR="0037742B">
        <w:rPr>
          <w:rFonts w:eastAsia="Calibri"/>
          <w:bCs/>
          <w:sz w:val="28"/>
          <w:szCs w:val="28"/>
        </w:rPr>
        <w:t>12</w:t>
      </w:r>
      <w:r w:rsidRPr="00586A3E">
        <w:rPr>
          <w:rFonts w:eastAsia="Calibri"/>
          <w:bCs/>
          <w:sz w:val="28"/>
          <w:szCs w:val="28"/>
        </w:rPr>
        <w:t>.0</w:t>
      </w:r>
      <w:r w:rsidR="0037742B">
        <w:rPr>
          <w:rFonts w:eastAsia="Calibri"/>
          <w:bCs/>
          <w:sz w:val="28"/>
          <w:szCs w:val="28"/>
        </w:rPr>
        <w:t>9</w:t>
      </w:r>
      <w:r w:rsidRPr="00586A3E">
        <w:rPr>
          <w:rFonts w:eastAsia="Calibri"/>
          <w:bCs/>
          <w:sz w:val="28"/>
          <w:szCs w:val="28"/>
        </w:rPr>
        <w:t xml:space="preserve">.2023 № </w:t>
      </w:r>
      <w:r w:rsidR="0037742B">
        <w:rPr>
          <w:rFonts w:eastAsia="Calibri"/>
          <w:bCs/>
          <w:sz w:val="28"/>
          <w:szCs w:val="28"/>
        </w:rPr>
        <w:t>94</w:t>
      </w:r>
      <w:r w:rsidRPr="00586A3E">
        <w:rPr>
          <w:rFonts w:eastAsia="Calibri"/>
          <w:bCs/>
          <w:sz w:val="28"/>
          <w:szCs w:val="28"/>
        </w:rPr>
        <w:t xml:space="preserve"> «Об утверждении Регламента реализации Администрацией </w:t>
      </w:r>
      <w:r>
        <w:rPr>
          <w:rFonts w:eastAsia="Calibri"/>
          <w:bCs/>
          <w:sz w:val="28"/>
          <w:szCs w:val="28"/>
        </w:rPr>
        <w:t xml:space="preserve">Малокирсановского </w:t>
      </w:r>
      <w:r w:rsidRPr="00586A3E">
        <w:rPr>
          <w:rFonts w:eastAsia="Calibri"/>
          <w:bCs/>
          <w:sz w:val="28"/>
          <w:szCs w:val="28"/>
        </w:rPr>
        <w:t xml:space="preserve"> сельского поселения полномочий администратора доходов бюджета </w:t>
      </w:r>
      <w:r>
        <w:rPr>
          <w:rFonts w:eastAsia="Calibri"/>
          <w:bCs/>
          <w:sz w:val="28"/>
          <w:szCs w:val="28"/>
        </w:rPr>
        <w:t xml:space="preserve">Малокирсановского </w:t>
      </w:r>
      <w:r w:rsidRPr="00586A3E">
        <w:rPr>
          <w:rFonts w:eastAsia="Calibri"/>
          <w:bCs/>
          <w:sz w:val="28"/>
          <w:szCs w:val="28"/>
        </w:rPr>
        <w:t xml:space="preserve"> сельского поселения по взысканию дебиторской задолженности по платежам в бюджет, пеням и штрафам по ним</w:t>
      </w:r>
      <w:r w:rsidRPr="00586A3E">
        <w:rPr>
          <w:sz w:val="28"/>
          <w:szCs w:val="28"/>
        </w:rPr>
        <w:t>»</w:t>
      </w:r>
      <w:r w:rsidRPr="00586A3E">
        <w:rPr>
          <w:rFonts w:eastAsia="Calibri"/>
          <w:bCs/>
          <w:sz w:val="28"/>
          <w:szCs w:val="28"/>
        </w:rPr>
        <w:t xml:space="preserve"> </w:t>
      </w:r>
      <w:r w:rsidRPr="00586A3E">
        <w:rPr>
          <w:sz w:val="28"/>
          <w:szCs w:val="28"/>
        </w:rPr>
        <w:t>следующие изменения:</w:t>
      </w:r>
    </w:p>
    <w:p w:rsidR="006D4FAD" w:rsidRPr="00586A3E" w:rsidRDefault="006D4FAD" w:rsidP="00DE17E0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586A3E">
        <w:rPr>
          <w:sz w:val="28"/>
          <w:szCs w:val="28"/>
        </w:rPr>
        <w:t xml:space="preserve">1) подпункт «в» пункта 4 дополнить абзацем следующего содержания: </w:t>
      </w:r>
    </w:p>
    <w:p w:rsidR="006D4FAD" w:rsidRDefault="006D4FAD" w:rsidP="00DE17E0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586A3E">
        <w:rPr>
          <w:sz w:val="28"/>
          <w:szCs w:val="28"/>
        </w:rPr>
        <w:t>«наличия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- о предстоящем исключении индивидуального предпринимателя из единого государственного реестра индивидуальных предпринимателей.»;</w:t>
      </w:r>
    </w:p>
    <w:p w:rsidR="006D4FAD" w:rsidRPr="00586A3E" w:rsidRDefault="006D4FAD" w:rsidP="00DE17E0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586A3E">
        <w:rPr>
          <w:sz w:val="28"/>
          <w:szCs w:val="28"/>
        </w:rPr>
        <w:t>2) в пункте 5:</w:t>
      </w:r>
    </w:p>
    <w:p w:rsidR="006D4FAD" w:rsidRPr="00586A3E" w:rsidRDefault="006D4FAD" w:rsidP="00DE17E0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586A3E">
        <w:rPr>
          <w:sz w:val="28"/>
          <w:szCs w:val="28"/>
        </w:rPr>
        <w:lastRenderedPageBreak/>
        <w:t>а) подпункт «а» дополнить словами «не позднее 30 календарных дней со дня образования дебиторской задолженности по доходам»;</w:t>
      </w:r>
    </w:p>
    <w:p w:rsidR="006D4FAD" w:rsidRPr="00586A3E" w:rsidRDefault="006D4FAD" w:rsidP="00DE17E0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586A3E">
        <w:rPr>
          <w:sz w:val="28"/>
          <w:szCs w:val="28"/>
        </w:rPr>
        <w:t>б) в подпункте «в» слова «расторжения договора (контракта),» исключить;</w:t>
      </w:r>
    </w:p>
    <w:p w:rsidR="006D4FAD" w:rsidRPr="00586A3E" w:rsidRDefault="006D4FAD" w:rsidP="00DE17E0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586A3E">
        <w:rPr>
          <w:sz w:val="28"/>
          <w:szCs w:val="28"/>
        </w:rPr>
        <w:t>в) дополнить подпунктами «г» и «д» следующего содержания:</w:t>
      </w:r>
    </w:p>
    <w:p w:rsidR="006D4FAD" w:rsidRPr="00586A3E" w:rsidRDefault="006D4FAD" w:rsidP="00DE17E0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586A3E">
        <w:rPr>
          <w:sz w:val="28"/>
          <w:szCs w:val="28"/>
        </w:rPr>
        <w:t xml:space="preserve">«г) направляет в уполномоченный орган по представлению в деле о банкротстве и в процедурах, применяемых в деле о банкротстве, требования об уплате обязательных платежей и требования </w:t>
      </w:r>
      <w:r>
        <w:rPr>
          <w:sz w:val="28"/>
          <w:szCs w:val="28"/>
        </w:rPr>
        <w:t xml:space="preserve">Малокирсановского </w:t>
      </w:r>
      <w:r w:rsidRPr="00586A3E">
        <w:rPr>
          <w:sz w:val="28"/>
          <w:szCs w:val="28"/>
        </w:rPr>
        <w:t xml:space="preserve"> сельского поселения по денежным обязательствам, уведомления о наличии задолженности по обязательным платежам или о задолженности по денежным обязательствам перед </w:t>
      </w:r>
      <w:r>
        <w:rPr>
          <w:sz w:val="28"/>
          <w:szCs w:val="28"/>
        </w:rPr>
        <w:t xml:space="preserve">Малокирсановским </w:t>
      </w:r>
      <w:r w:rsidRPr="00586A3E">
        <w:rPr>
          <w:sz w:val="28"/>
          <w:szCs w:val="28"/>
        </w:rPr>
        <w:t xml:space="preserve"> сельским поселением при предъявлении (объединении) требований в деле о банкротстве и в процедурах, применяемых в деле о банкротстве;</w:t>
      </w:r>
    </w:p>
    <w:p w:rsidR="006D4FAD" w:rsidRDefault="006D4FAD" w:rsidP="00DE17E0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586A3E">
        <w:rPr>
          <w:sz w:val="28"/>
          <w:szCs w:val="28"/>
        </w:rPr>
        <w:t>д) направляет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возражения против предстоящего исключения с приложением документов, подтверждающих обоснованность данных возражений, в сроки, установленные абзацами первым и вторым пункта 4 и пунктом 7 статьи 21.1, абзацем первым пункта 4, пунктами 5 и 6 статьи 22.4 Федерального закона от 8 августа 2001 года № 129-ФЗ «О государственной регистрации юридических лиц и индивидуальных предпринимателей».»;</w:t>
      </w:r>
    </w:p>
    <w:p w:rsidR="006D4FAD" w:rsidRPr="00586A3E" w:rsidRDefault="006D4FAD" w:rsidP="00DE17E0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586A3E">
        <w:rPr>
          <w:sz w:val="28"/>
          <w:szCs w:val="28"/>
        </w:rPr>
        <w:t>3) в пункте 12:</w:t>
      </w:r>
    </w:p>
    <w:p w:rsidR="006D4FAD" w:rsidRPr="00586A3E" w:rsidRDefault="006D4FAD" w:rsidP="00DE17E0">
      <w:pPr>
        <w:spacing w:line="276" w:lineRule="auto"/>
        <w:ind w:firstLine="851"/>
        <w:contextualSpacing/>
        <w:jc w:val="both"/>
        <w:rPr>
          <w:sz w:val="28"/>
          <w:szCs w:val="28"/>
        </w:rPr>
      </w:pPr>
      <w:r w:rsidRPr="00586A3E">
        <w:rPr>
          <w:sz w:val="28"/>
          <w:szCs w:val="28"/>
        </w:rPr>
        <w:t>а) подпункт «а» дополнить словами «в пределах сроков, установленных законодательством Российской Федерации»;</w:t>
      </w:r>
    </w:p>
    <w:p w:rsidR="006D4FAD" w:rsidRDefault="006D4FAD" w:rsidP="00DE17E0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586A3E">
        <w:rPr>
          <w:sz w:val="28"/>
          <w:szCs w:val="28"/>
        </w:rPr>
        <w:t>б) в подпункте «в» слова «и порядке, установленных» заменить словами «, порядке и в пределах сроков, которые установлены»</w:t>
      </w:r>
      <w:r>
        <w:rPr>
          <w:sz w:val="28"/>
          <w:szCs w:val="28"/>
        </w:rPr>
        <w:t>.</w:t>
      </w:r>
    </w:p>
    <w:p w:rsidR="006D4FAD" w:rsidRDefault="006D4FAD" w:rsidP="00DE17E0">
      <w:pPr>
        <w:widowControl w:val="0"/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</w:rPr>
      </w:pPr>
      <w:r>
        <w:rPr>
          <w:rFonts w:eastAsia="Lucida Sans Unicode"/>
          <w:sz w:val="28"/>
          <w:szCs w:val="28"/>
        </w:rPr>
        <w:t>2. </w:t>
      </w:r>
      <w:r>
        <w:rPr>
          <w:sz w:val="28"/>
        </w:rPr>
        <w:t>Настоящее постановление вступает в силу со дня его официального опубликования в информационном бюллетене.</w:t>
      </w:r>
    </w:p>
    <w:p w:rsidR="006D4FAD" w:rsidRDefault="006D4FAD" w:rsidP="00DE17E0">
      <w:pPr>
        <w:widowControl w:val="0"/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rFonts w:eastAsia="Lucida Sans Unicode"/>
          <w:sz w:val="28"/>
          <w:szCs w:val="28"/>
        </w:rPr>
      </w:pPr>
      <w:r>
        <w:rPr>
          <w:rFonts w:eastAsia="Lucida Sans Unicode"/>
          <w:sz w:val="28"/>
          <w:szCs w:val="28"/>
        </w:rPr>
        <w:t>3. Контроль за выполнением постановления возложить на начальника сектора экономики и финансов</w:t>
      </w:r>
      <w:r w:rsidR="00BD196B">
        <w:rPr>
          <w:rFonts w:eastAsia="Lucida Sans Unicode"/>
          <w:sz w:val="28"/>
          <w:szCs w:val="28"/>
        </w:rPr>
        <w:t xml:space="preserve"> Дудареву В.В.</w:t>
      </w:r>
    </w:p>
    <w:p w:rsidR="00C15EAC" w:rsidRDefault="00C15EAC" w:rsidP="00DE17E0">
      <w:pPr>
        <w:pStyle w:val="a3"/>
        <w:ind w:firstLine="720"/>
        <w:jc w:val="both"/>
        <w:rPr>
          <w:b w:val="0"/>
        </w:rPr>
      </w:pPr>
    </w:p>
    <w:p w:rsidR="00DE17E0" w:rsidRDefault="00DE17E0" w:rsidP="00DE17E0">
      <w:pPr>
        <w:pStyle w:val="a3"/>
        <w:jc w:val="both"/>
        <w:rPr>
          <w:b w:val="0"/>
        </w:rPr>
      </w:pPr>
    </w:p>
    <w:p w:rsidR="00DE17E0" w:rsidRDefault="00DE17E0" w:rsidP="00DE17E0">
      <w:pPr>
        <w:pStyle w:val="a3"/>
        <w:jc w:val="both"/>
        <w:rPr>
          <w:b w:val="0"/>
        </w:rPr>
      </w:pPr>
    </w:p>
    <w:p w:rsidR="00B00A51" w:rsidRDefault="00AA47BF" w:rsidP="00DE17E0">
      <w:pPr>
        <w:pStyle w:val="a3"/>
        <w:jc w:val="both"/>
        <w:rPr>
          <w:b w:val="0"/>
        </w:rPr>
      </w:pPr>
      <w:bookmarkStart w:id="0" w:name="_GoBack"/>
      <w:bookmarkEnd w:id="0"/>
      <w:r>
        <w:rPr>
          <w:b w:val="0"/>
        </w:rPr>
        <w:t xml:space="preserve">Временно исполняющий полномочия </w:t>
      </w:r>
      <w:r w:rsidR="00EB23A4">
        <w:rPr>
          <w:b w:val="0"/>
        </w:rPr>
        <w:t>Г</w:t>
      </w:r>
      <w:r w:rsidR="00851DA7">
        <w:rPr>
          <w:b w:val="0"/>
        </w:rPr>
        <w:t>лав</w:t>
      </w:r>
      <w:r>
        <w:rPr>
          <w:b w:val="0"/>
        </w:rPr>
        <w:t>ы</w:t>
      </w:r>
      <w:r w:rsidR="00851DA7">
        <w:rPr>
          <w:b w:val="0"/>
        </w:rPr>
        <w:t xml:space="preserve"> </w:t>
      </w:r>
    </w:p>
    <w:p w:rsidR="00C15EAC" w:rsidRDefault="00783E5E" w:rsidP="00DE17E0">
      <w:pPr>
        <w:pStyle w:val="a3"/>
        <w:tabs>
          <w:tab w:val="left" w:pos="7410"/>
        </w:tabs>
        <w:jc w:val="both"/>
        <w:rPr>
          <w:b w:val="0"/>
          <w:sz w:val="24"/>
        </w:rPr>
      </w:pPr>
      <w:r>
        <w:rPr>
          <w:b w:val="0"/>
        </w:rPr>
        <w:t xml:space="preserve">Малокирсановского </w:t>
      </w:r>
      <w:r w:rsidR="00983FB7">
        <w:rPr>
          <w:b w:val="0"/>
        </w:rPr>
        <w:t>сельского поселения</w:t>
      </w:r>
      <w:r w:rsidR="00983FB7">
        <w:rPr>
          <w:b w:val="0"/>
        </w:rPr>
        <w:tab/>
      </w:r>
      <w:r w:rsidR="00AA47BF">
        <w:rPr>
          <w:b w:val="0"/>
        </w:rPr>
        <w:t>Н.В. Щербина</w:t>
      </w:r>
    </w:p>
    <w:sectPr w:rsidR="00C15EAC" w:rsidSect="00DE17E0">
      <w:pgSz w:w="11906" w:h="16838"/>
      <w:pgMar w:top="426" w:right="1134" w:bottom="1134" w:left="993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Liberation Sans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EAC"/>
    <w:rsid w:val="00007638"/>
    <w:rsid w:val="00026E5C"/>
    <w:rsid w:val="000642BD"/>
    <w:rsid w:val="00064908"/>
    <w:rsid w:val="000A420D"/>
    <w:rsid w:val="000C2E68"/>
    <w:rsid w:val="000D31B7"/>
    <w:rsid w:val="00173F0C"/>
    <w:rsid w:val="00281FD6"/>
    <w:rsid w:val="002F1418"/>
    <w:rsid w:val="00343098"/>
    <w:rsid w:val="0037742B"/>
    <w:rsid w:val="003F411D"/>
    <w:rsid w:val="003F7366"/>
    <w:rsid w:val="005A03B0"/>
    <w:rsid w:val="0066532F"/>
    <w:rsid w:val="006D4FAD"/>
    <w:rsid w:val="00712102"/>
    <w:rsid w:val="00783E5E"/>
    <w:rsid w:val="00785BD7"/>
    <w:rsid w:val="007D7F32"/>
    <w:rsid w:val="00851DA7"/>
    <w:rsid w:val="008B4E90"/>
    <w:rsid w:val="008B578A"/>
    <w:rsid w:val="008C4F95"/>
    <w:rsid w:val="009326E3"/>
    <w:rsid w:val="009452E4"/>
    <w:rsid w:val="00983FB7"/>
    <w:rsid w:val="009B6378"/>
    <w:rsid w:val="00AA47BF"/>
    <w:rsid w:val="00AF004E"/>
    <w:rsid w:val="00B00A51"/>
    <w:rsid w:val="00B00AF9"/>
    <w:rsid w:val="00B654AD"/>
    <w:rsid w:val="00BD196B"/>
    <w:rsid w:val="00C15EAC"/>
    <w:rsid w:val="00C846A5"/>
    <w:rsid w:val="00CB761B"/>
    <w:rsid w:val="00CF724B"/>
    <w:rsid w:val="00DE17E0"/>
    <w:rsid w:val="00DE3ECF"/>
    <w:rsid w:val="00DF5C35"/>
    <w:rsid w:val="00E558A2"/>
    <w:rsid w:val="00EB2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6570F"/>
  <w15:docId w15:val="{610EC52E-E875-4511-BF11-C6E4F5517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C15EAC"/>
  </w:style>
  <w:style w:type="paragraph" w:styleId="10">
    <w:name w:val="heading 1"/>
    <w:basedOn w:val="a"/>
    <w:next w:val="a"/>
    <w:link w:val="11"/>
    <w:uiPriority w:val="9"/>
    <w:qFormat/>
    <w:rsid w:val="00C15EAC"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rsid w:val="00C15EAC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C15EAC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C15EAC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C15EAC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3F0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3F0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15EAC"/>
    <w:rPr>
      <w:rFonts w:ascii="Times New Roman" w:hAnsi="Times New Roman"/>
      <w:color w:val="000000"/>
      <w:spacing w:val="0"/>
      <w:sz w:val="20"/>
    </w:rPr>
  </w:style>
  <w:style w:type="paragraph" w:styleId="21">
    <w:name w:val="toc 2"/>
    <w:next w:val="a"/>
    <w:link w:val="22"/>
    <w:uiPriority w:val="39"/>
    <w:rsid w:val="00C15EAC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15EAC"/>
    <w:rPr>
      <w:rFonts w:ascii="XO Thames" w:hAnsi="XO Thames"/>
      <w:color w:val="000000"/>
      <w:spacing w:val="0"/>
      <w:sz w:val="28"/>
    </w:rPr>
  </w:style>
  <w:style w:type="paragraph" w:customStyle="1" w:styleId="Contents6">
    <w:name w:val="Contents 6"/>
    <w:link w:val="Contents60"/>
    <w:rsid w:val="00C15EAC"/>
    <w:rPr>
      <w:rFonts w:ascii="XO Thames" w:hAnsi="XO Thames"/>
      <w:sz w:val="28"/>
    </w:rPr>
  </w:style>
  <w:style w:type="character" w:customStyle="1" w:styleId="Contents60">
    <w:name w:val="Contents 6"/>
    <w:link w:val="Contents6"/>
    <w:rsid w:val="00C15EAC"/>
    <w:rPr>
      <w:rFonts w:ascii="XO Thames" w:hAnsi="XO Thames"/>
      <w:sz w:val="28"/>
    </w:rPr>
  </w:style>
  <w:style w:type="paragraph" w:customStyle="1" w:styleId="31">
    <w:name w:val="Заголовок 31"/>
    <w:link w:val="32"/>
    <w:rsid w:val="00C15EAC"/>
    <w:rPr>
      <w:rFonts w:ascii="XO Thames" w:hAnsi="XO Thames"/>
      <w:b/>
      <w:sz w:val="26"/>
    </w:rPr>
  </w:style>
  <w:style w:type="character" w:customStyle="1" w:styleId="32">
    <w:name w:val="Заголовок 32"/>
    <w:link w:val="31"/>
    <w:rsid w:val="00C15EAC"/>
    <w:rPr>
      <w:rFonts w:ascii="XO Thames" w:hAnsi="XO Thames"/>
      <w:b/>
      <w:sz w:val="26"/>
    </w:rPr>
  </w:style>
  <w:style w:type="paragraph" w:styleId="41">
    <w:name w:val="toc 4"/>
    <w:next w:val="a"/>
    <w:link w:val="42"/>
    <w:uiPriority w:val="39"/>
    <w:rsid w:val="00C15EA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15EAC"/>
    <w:rPr>
      <w:rFonts w:ascii="XO Thames" w:hAnsi="XO Thames"/>
      <w:color w:val="000000"/>
      <w:spacing w:val="0"/>
      <w:sz w:val="28"/>
    </w:rPr>
  </w:style>
  <w:style w:type="paragraph" w:customStyle="1" w:styleId="ConsPlusTitle">
    <w:name w:val="ConsPlusTitle"/>
    <w:link w:val="ConsPlusTitle0"/>
    <w:rsid w:val="00C15EAC"/>
    <w:rPr>
      <w:rFonts w:ascii="Arial" w:hAnsi="Arial"/>
      <w:b/>
    </w:rPr>
  </w:style>
  <w:style w:type="character" w:customStyle="1" w:styleId="ConsPlusTitle0">
    <w:name w:val="ConsPlusTitle"/>
    <w:link w:val="ConsPlusTitle"/>
    <w:rsid w:val="00C15EAC"/>
    <w:rPr>
      <w:rFonts w:ascii="Arial" w:hAnsi="Arial"/>
      <w:b/>
    </w:rPr>
  </w:style>
  <w:style w:type="paragraph" w:styleId="61">
    <w:name w:val="toc 6"/>
    <w:next w:val="a"/>
    <w:link w:val="62"/>
    <w:uiPriority w:val="39"/>
    <w:rsid w:val="00C15EAC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C15EAC"/>
    <w:rPr>
      <w:rFonts w:ascii="XO Thames" w:hAnsi="XO Thames"/>
      <w:color w:val="000000"/>
      <w:spacing w:val="0"/>
      <w:sz w:val="28"/>
    </w:rPr>
  </w:style>
  <w:style w:type="paragraph" w:styleId="71">
    <w:name w:val="toc 7"/>
    <w:next w:val="a"/>
    <w:link w:val="72"/>
    <w:uiPriority w:val="39"/>
    <w:rsid w:val="00C15EAC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sid w:val="00C15EAC"/>
    <w:rPr>
      <w:rFonts w:ascii="XO Thames" w:hAnsi="XO Thames"/>
      <w:color w:val="000000"/>
      <w:spacing w:val="0"/>
      <w:sz w:val="28"/>
    </w:rPr>
  </w:style>
  <w:style w:type="paragraph" w:customStyle="1" w:styleId="51">
    <w:name w:val="Заголовок 51"/>
    <w:link w:val="52"/>
    <w:rsid w:val="00C15EAC"/>
    <w:rPr>
      <w:rFonts w:ascii="XO Thames" w:hAnsi="XO Thames"/>
      <w:b/>
      <w:sz w:val="22"/>
    </w:rPr>
  </w:style>
  <w:style w:type="character" w:customStyle="1" w:styleId="52">
    <w:name w:val="Заголовок 52"/>
    <w:link w:val="51"/>
    <w:rsid w:val="00C15EAC"/>
    <w:rPr>
      <w:rFonts w:ascii="XO Thames" w:hAnsi="XO Thames"/>
      <w:b/>
      <w:sz w:val="22"/>
    </w:rPr>
  </w:style>
  <w:style w:type="paragraph" w:styleId="a3">
    <w:name w:val="Body Text"/>
    <w:basedOn w:val="a"/>
    <w:link w:val="a4"/>
    <w:rsid w:val="00C15EAC"/>
    <w:pPr>
      <w:jc w:val="center"/>
    </w:pPr>
    <w:rPr>
      <w:b/>
      <w:sz w:val="28"/>
    </w:rPr>
  </w:style>
  <w:style w:type="character" w:customStyle="1" w:styleId="a4">
    <w:name w:val="Основной текст Знак"/>
    <w:basedOn w:val="1"/>
    <w:link w:val="a3"/>
    <w:rsid w:val="00C15EAC"/>
    <w:rPr>
      <w:rFonts w:ascii="Times New Roman" w:hAnsi="Times New Roman"/>
      <w:b/>
      <w:color w:val="000000"/>
      <w:spacing w:val="0"/>
      <w:sz w:val="28"/>
    </w:rPr>
  </w:style>
  <w:style w:type="paragraph" w:customStyle="1" w:styleId="Textbody">
    <w:name w:val="Text body"/>
    <w:link w:val="Textbody0"/>
    <w:rsid w:val="00C15EAC"/>
    <w:rPr>
      <w:b/>
      <w:sz w:val="28"/>
    </w:rPr>
  </w:style>
  <w:style w:type="character" w:customStyle="1" w:styleId="Textbody0">
    <w:name w:val="Text body"/>
    <w:link w:val="Textbody"/>
    <w:rsid w:val="00C15EAC"/>
    <w:rPr>
      <w:b/>
      <w:sz w:val="28"/>
    </w:rPr>
  </w:style>
  <w:style w:type="character" w:customStyle="1" w:styleId="30">
    <w:name w:val="Заголовок 3 Знак"/>
    <w:link w:val="3"/>
    <w:rsid w:val="00C15EAC"/>
    <w:rPr>
      <w:rFonts w:ascii="XO Thames" w:hAnsi="XO Thames"/>
      <w:b/>
      <w:color w:val="000000"/>
      <w:spacing w:val="0"/>
      <w:sz w:val="26"/>
    </w:rPr>
  </w:style>
  <w:style w:type="paragraph" w:customStyle="1" w:styleId="Contents1">
    <w:name w:val="Contents 1"/>
    <w:link w:val="Contents10"/>
    <w:rsid w:val="00C15EAC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sid w:val="00C15EAC"/>
    <w:rPr>
      <w:rFonts w:ascii="XO Thames" w:hAnsi="XO Thames"/>
      <w:b/>
      <w:sz w:val="28"/>
    </w:rPr>
  </w:style>
  <w:style w:type="paragraph" w:customStyle="1" w:styleId="12">
    <w:name w:val="Заголовок1"/>
    <w:basedOn w:val="a"/>
    <w:next w:val="a3"/>
    <w:link w:val="23"/>
    <w:rsid w:val="00C15EAC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23">
    <w:name w:val="Заголовок2"/>
    <w:basedOn w:val="1"/>
    <w:link w:val="12"/>
    <w:rsid w:val="00C15EAC"/>
    <w:rPr>
      <w:rFonts w:ascii="Liberation Sans" w:hAnsi="Liberation Sans"/>
      <w:color w:val="000000"/>
      <w:spacing w:val="0"/>
      <w:sz w:val="28"/>
    </w:rPr>
  </w:style>
  <w:style w:type="paragraph" w:customStyle="1" w:styleId="Contents8">
    <w:name w:val="Contents 8"/>
    <w:link w:val="Contents80"/>
    <w:rsid w:val="00C15EAC"/>
    <w:rPr>
      <w:rFonts w:ascii="XO Thames" w:hAnsi="XO Thames"/>
      <w:sz w:val="28"/>
    </w:rPr>
  </w:style>
  <w:style w:type="character" w:customStyle="1" w:styleId="Contents80">
    <w:name w:val="Contents 8"/>
    <w:link w:val="Contents8"/>
    <w:rsid w:val="00C15EAC"/>
    <w:rPr>
      <w:rFonts w:ascii="XO Thames" w:hAnsi="XO Thames"/>
      <w:sz w:val="28"/>
    </w:rPr>
  </w:style>
  <w:style w:type="paragraph" w:styleId="a5">
    <w:name w:val="Balloon Text"/>
    <w:link w:val="a6"/>
    <w:rsid w:val="00C15EAC"/>
    <w:rPr>
      <w:rFonts w:ascii="Tahoma" w:hAnsi="Tahoma"/>
      <w:sz w:val="16"/>
    </w:rPr>
  </w:style>
  <w:style w:type="character" w:customStyle="1" w:styleId="13">
    <w:name w:val="Текст выноски1"/>
    <w:basedOn w:val="1"/>
    <w:rsid w:val="00C15EAC"/>
    <w:rPr>
      <w:rFonts w:ascii="Tahoma" w:hAnsi="Tahoma"/>
      <w:color w:val="000000"/>
      <w:spacing w:val="0"/>
      <w:sz w:val="16"/>
    </w:rPr>
  </w:style>
  <w:style w:type="paragraph" w:customStyle="1" w:styleId="-">
    <w:name w:val="Интернет-ссылка"/>
    <w:link w:val="-0"/>
    <w:rsid w:val="00C15EAC"/>
    <w:rPr>
      <w:color w:val="0000FF"/>
      <w:u w:val="single"/>
    </w:rPr>
  </w:style>
  <w:style w:type="character" w:customStyle="1" w:styleId="-0">
    <w:name w:val="Интернет-ссылка"/>
    <w:link w:val="-"/>
    <w:rsid w:val="00C15EAC"/>
    <w:rPr>
      <w:color w:val="0000FF"/>
      <w:u w:val="single"/>
    </w:rPr>
  </w:style>
  <w:style w:type="paragraph" w:styleId="a7">
    <w:name w:val="List"/>
    <w:basedOn w:val="a3"/>
    <w:link w:val="a8"/>
    <w:rsid w:val="00C15EAC"/>
  </w:style>
  <w:style w:type="character" w:customStyle="1" w:styleId="a8">
    <w:name w:val="Список Знак"/>
    <w:basedOn w:val="a4"/>
    <w:link w:val="a7"/>
    <w:rsid w:val="00C15EAC"/>
    <w:rPr>
      <w:rFonts w:ascii="Times New Roman" w:hAnsi="Times New Roman"/>
      <w:b/>
      <w:color w:val="000000"/>
      <w:spacing w:val="0"/>
      <w:sz w:val="28"/>
    </w:rPr>
  </w:style>
  <w:style w:type="paragraph" w:styleId="33">
    <w:name w:val="toc 3"/>
    <w:next w:val="a"/>
    <w:link w:val="34"/>
    <w:uiPriority w:val="39"/>
    <w:rsid w:val="00C15EAC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C15EAC"/>
    <w:rPr>
      <w:rFonts w:ascii="XO Thames" w:hAnsi="XO Thames"/>
      <w:color w:val="000000"/>
      <w:spacing w:val="0"/>
      <w:sz w:val="28"/>
    </w:rPr>
  </w:style>
  <w:style w:type="paragraph" w:customStyle="1" w:styleId="14">
    <w:name w:val="Знак1"/>
    <w:link w:val="15"/>
    <w:rsid w:val="00C15EAC"/>
    <w:rPr>
      <w:rFonts w:ascii="Tahoma" w:hAnsi="Tahoma"/>
    </w:rPr>
  </w:style>
  <w:style w:type="character" w:customStyle="1" w:styleId="15">
    <w:name w:val="Знак1"/>
    <w:link w:val="14"/>
    <w:rsid w:val="00C15EAC"/>
    <w:rPr>
      <w:rFonts w:ascii="Tahoma" w:hAnsi="Tahoma"/>
    </w:rPr>
  </w:style>
  <w:style w:type="character" w:customStyle="1" w:styleId="a6">
    <w:name w:val="Текст выноски Знак"/>
    <w:link w:val="a5"/>
    <w:rsid w:val="00C15EAC"/>
    <w:rPr>
      <w:rFonts w:ascii="Tahoma" w:hAnsi="Tahoma"/>
      <w:sz w:val="16"/>
    </w:rPr>
  </w:style>
  <w:style w:type="paragraph" w:customStyle="1" w:styleId="Contents2">
    <w:name w:val="Contents 2"/>
    <w:link w:val="Contents20"/>
    <w:rsid w:val="00C15EAC"/>
    <w:rPr>
      <w:rFonts w:ascii="XO Thames" w:hAnsi="XO Thames"/>
      <w:sz w:val="28"/>
    </w:rPr>
  </w:style>
  <w:style w:type="character" w:customStyle="1" w:styleId="Contents20">
    <w:name w:val="Contents 2"/>
    <w:link w:val="Contents2"/>
    <w:rsid w:val="00C15EAC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C15EAC"/>
    <w:rPr>
      <w:rFonts w:ascii="XO Thames" w:hAnsi="XO Thames"/>
      <w:b/>
      <w:color w:val="000000"/>
      <w:spacing w:val="0"/>
      <w:sz w:val="22"/>
    </w:rPr>
  </w:style>
  <w:style w:type="paragraph" w:styleId="a9">
    <w:name w:val="Subtitle"/>
    <w:basedOn w:val="a"/>
    <w:link w:val="aa"/>
    <w:uiPriority w:val="11"/>
    <w:qFormat/>
    <w:rsid w:val="00C15EAC"/>
    <w:pPr>
      <w:ind w:right="1699"/>
      <w:jc w:val="center"/>
    </w:pPr>
    <w:rPr>
      <w:b/>
      <w:smallCaps/>
      <w:sz w:val="28"/>
    </w:rPr>
  </w:style>
  <w:style w:type="character" w:customStyle="1" w:styleId="16">
    <w:name w:val="Подзаголовок1"/>
    <w:rsid w:val="00C15EAC"/>
    <w:rPr>
      <w:b/>
      <w:smallCaps/>
      <w:sz w:val="28"/>
    </w:rPr>
  </w:style>
  <w:style w:type="paragraph" w:customStyle="1" w:styleId="Contents7">
    <w:name w:val="Contents 7"/>
    <w:link w:val="Contents70"/>
    <w:rsid w:val="00C15EAC"/>
    <w:rPr>
      <w:rFonts w:ascii="XO Thames" w:hAnsi="XO Thames"/>
      <w:sz w:val="28"/>
    </w:rPr>
  </w:style>
  <w:style w:type="character" w:customStyle="1" w:styleId="Contents70">
    <w:name w:val="Contents 7"/>
    <w:link w:val="Contents7"/>
    <w:rsid w:val="00C15EAC"/>
    <w:rPr>
      <w:rFonts w:ascii="XO Thames" w:hAnsi="XO Thames"/>
      <w:sz w:val="28"/>
    </w:rPr>
  </w:style>
  <w:style w:type="character" w:customStyle="1" w:styleId="11">
    <w:name w:val="Заголовок 1 Знак"/>
    <w:basedOn w:val="1"/>
    <w:link w:val="10"/>
    <w:rsid w:val="00C15EAC"/>
    <w:rPr>
      <w:rFonts w:ascii="Arial" w:hAnsi="Arial"/>
      <w:b/>
      <w:color w:val="000000"/>
      <w:spacing w:val="0"/>
      <w:sz w:val="32"/>
    </w:rPr>
  </w:style>
  <w:style w:type="paragraph" w:customStyle="1" w:styleId="17">
    <w:name w:val="Гиперссылка1"/>
    <w:link w:val="ab"/>
    <w:rsid w:val="00C15EAC"/>
    <w:rPr>
      <w:color w:val="0000FF"/>
      <w:u w:val="single"/>
    </w:rPr>
  </w:style>
  <w:style w:type="character" w:styleId="ab">
    <w:name w:val="Hyperlink"/>
    <w:link w:val="17"/>
    <w:rsid w:val="00C15EAC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Footnote">
    <w:name w:val="Footnote"/>
    <w:link w:val="Footnote0"/>
    <w:rsid w:val="00C15EAC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C15EAC"/>
    <w:rPr>
      <w:rFonts w:ascii="XO Thames" w:hAnsi="XO Thames"/>
      <w:color w:val="000000"/>
      <w:spacing w:val="0"/>
      <w:sz w:val="22"/>
    </w:rPr>
  </w:style>
  <w:style w:type="paragraph" w:styleId="18">
    <w:name w:val="toc 1"/>
    <w:next w:val="a"/>
    <w:link w:val="19"/>
    <w:uiPriority w:val="39"/>
    <w:rsid w:val="00C15EAC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sid w:val="00C15EAC"/>
    <w:rPr>
      <w:rFonts w:ascii="XO Thames" w:hAnsi="XO Thames"/>
      <w:b/>
      <w:color w:val="000000"/>
      <w:spacing w:val="0"/>
      <w:sz w:val="28"/>
    </w:rPr>
  </w:style>
  <w:style w:type="paragraph" w:customStyle="1" w:styleId="Footnote1">
    <w:name w:val="Footnote"/>
    <w:link w:val="Footnote2"/>
    <w:rsid w:val="00C15EAC"/>
    <w:rPr>
      <w:rFonts w:ascii="XO Thames" w:hAnsi="XO Thames"/>
      <w:sz w:val="22"/>
    </w:rPr>
  </w:style>
  <w:style w:type="character" w:customStyle="1" w:styleId="Footnote2">
    <w:name w:val="Footnote"/>
    <w:link w:val="Footnote1"/>
    <w:rsid w:val="00C15EAC"/>
    <w:rPr>
      <w:rFonts w:ascii="XO Thames" w:hAnsi="XO Thames"/>
      <w:sz w:val="22"/>
    </w:rPr>
  </w:style>
  <w:style w:type="paragraph" w:customStyle="1" w:styleId="1a">
    <w:name w:val="Знак1"/>
    <w:basedOn w:val="a"/>
    <w:link w:val="1b"/>
    <w:rsid w:val="00C15EAC"/>
    <w:pPr>
      <w:spacing w:beforeAutospacing="1" w:afterAutospacing="1"/>
    </w:pPr>
    <w:rPr>
      <w:rFonts w:ascii="Tahoma" w:hAnsi="Tahoma"/>
    </w:rPr>
  </w:style>
  <w:style w:type="character" w:customStyle="1" w:styleId="1b">
    <w:name w:val="Знак1"/>
    <w:basedOn w:val="1"/>
    <w:link w:val="1a"/>
    <w:rsid w:val="00C15EAC"/>
    <w:rPr>
      <w:rFonts w:ascii="Tahoma" w:hAnsi="Tahoma"/>
      <w:color w:val="000000"/>
      <w:spacing w:val="0"/>
      <w:sz w:val="20"/>
    </w:rPr>
  </w:style>
  <w:style w:type="paragraph" w:customStyle="1" w:styleId="HeaderandFooter">
    <w:name w:val="Header and Footer"/>
    <w:link w:val="HeaderandFooter0"/>
    <w:rsid w:val="00C15EAC"/>
    <w:rPr>
      <w:rFonts w:ascii="XO Thames" w:hAnsi="XO Thames"/>
    </w:rPr>
  </w:style>
  <w:style w:type="character" w:customStyle="1" w:styleId="HeaderandFooter0">
    <w:name w:val="Header and Footer"/>
    <w:link w:val="HeaderandFooter"/>
    <w:rsid w:val="00C15EAC"/>
    <w:rPr>
      <w:rFonts w:ascii="XO Thames" w:hAnsi="XO Thames"/>
      <w:sz w:val="20"/>
    </w:rPr>
  </w:style>
  <w:style w:type="paragraph" w:customStyle="1" w:styleId="Contents4">
    <w:name w:val="Contents 4"/>
    <w:link w:val="Contents40"/>
    <w:rsid w:val="00C15EAC"/>
    <w:rPr>
      <w:rFonts w:ascii="XO Thames" w:hAnsi="XO Thames"/>
      <w:sz w:val="28"/>
    </w:rPr>
  </w:style>
  <w:style w:type="character" w:customStyle="1" w:styleId="Contents40">
    <w:name w:val="Contents 4"/>
    <w:link w:val="Contents4"/>
    <w:rsid w:val="00C15EAC"/>
    <w:rPr>
      <w:rFonts w:ascii="XO Thames" w:hAnsi="XO Thames"/>
      <w:sz w:val="28"/>
    </w:rPr>
  </w:style>
  <w:style w:type="paragraph" w:styleId="ac">
    <w:name w:val="index heading"/>
    <w:basedOn w:val="a"/>
    <w:link w:val="ad"/>
    <w:rsid w:val="00C15EAC"/>
  </w:style>
  <w:style w:type="character" w:customStyle="1" w:styleId="ad">
    <w:name w:val="Указатель Знак"/>
    <w:basedOn w:val="1"/>
    <w:link w:val="ac"/>
    <w:rsid w:val="00C15EAC"/>
    <w:rPr>
      <w:rFonts w:ascii="Times New Roman" w:hAnsi="Times New Roman"/>
      <w:color w:val="000000"/>
      <w:spacing w:val="0"/>
      <w:sz w:val="20"/>
    </w:rPr>
  </w:style>
  <w:style w:type="paragraph" w:customStyle="1" w:styleId="Contents3">
    <w:name w:val="Contents 3"/>
    <w:link w:val="Contents30"/>
    <w:rsid w:val="00C15EAC"/>
    <w:rPr>
      <w:rFonts w:ascii="XO Thames" w:hAnsi="XO Thames"/>
      <w:sz w:val="28"/>
    </w:rPr>
  </w:style>
  <w:style w:type="character" w:customStyle="1" w:styleId="Contents30">
    <w:name w:val="Contents 3"/>
    <w:link w:val="Contents3"/>
    <w:rsid w:val="00C15EAC"/>
    <w:rPr>
      <w:rFonts w:ascii="XO Thames" w:hAnsi="XO Thames"/>
      <w:sz w:val="28"/>
    </w:rPr>
  </w:style>
  <w:style w:type="paragraph" w:customStyle="1" w:styleId="410">
    <w:name w:val="Заголовок 41"/>
    <w:link w:val="420"/>
    <w:rsid w:val="00C15EAC"/>
    <w:rPr>
      <w:rFonts w:ascii="XO Thames" w:hAnsi="XO Thames"/>
      <w:b/>
      <w:sz w:val="24"/>
    </w:rPr>
  </w:style>
  <w:style w:type="character" w:customStyle="1" w:styleId="420">
    <w:name w:val="Заголовок 42"/>
    <w:link w:val="410"/>
    <w:rsid w:val="00C15EAC"/>
    <w:rPr>
      <w:rFonts w:ascii="XO Thames" w:hAnsi="XO Thames"/>
      <w:b/>
      <w:sz w:val="24"/>
    </w:rPr>
  </w:style>
  <w:style w:type="paragraph" w:customStyle="1" w:styleId="Contents9">
    <w:name w:val="Contents 9"/>
    <w:link w:val="Contents90"/>
    <w:rsid w:val="00C15EAC"/>
    <w:rPr>
      <w:rFonts w:ascii="XO Thames" w:hAnsi="XO Thames"/>
      <w:sz w:val="28"/>
    </w:rPr>
  </w:style>
  <w:style w:type="character" w:customStyle="1" w:styleId="Contents90">
    <w:name w:val="Contents 9"/>
    <w:link w:val="Contents9"/>
    <w:rsid w:val="00C15EAC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C15EA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15EAC"/>
    <w:rPr>
      <w:rFonts w:ascii="XO Thames" w:hAnsi="XO Thames"/>
      <w:color w:val="000000"/>
      <w:spacing w:val="0"/>
      <w:sz w:val="28"/>
    </w:rPr>
  </w:style>
  <w:style w:type="paragraph" w:styleId="ae">
    <w:name w:val="Title"/>
    <w:basedOn w:val="a"/>
    <w:link w:val="af"/>
    <w:uiPriority w:val="10"/>
    <w:qFormat/>
    <w:rsid w:val="00C15EAC"/>
    <w:pPr>
      <w:ind w:left="2127" w:right="1699"/>
      <w:jc w:val="center"/>
    </w:pPr>
    <w:rPr>
      <w:b/>
      <w:caps/>
      <w:sz w:val="28"/>
    </w:rPr>
  </w:style>
  <w:style w:type="character" w:customStyle="1" w:styleId="1c">
    <w:name w:val="Название1"/>
    <w:rsid w:val="00C15EAC"/>
    <w:rPr>
      <w:b/>
      <w:caps/>
      <w:sz w:val="28"/>
    </w:rPr>
  </w:style>
  <w:style w:type="paragraph" w:customStyle="1" w:styleId="ConsPlusTitle1">
    <w:name w:val="ConsPlusTitle"/>
    <w:link w:val="ConsPlusTitle2"/>
    <w:rsid w:val="00C15EAC"/>
    <w:rPr>
      <w:rFonts w:ascii="Arial" w:hAnsi="Arial"/>
      <w:b/>
    </w:rPr>
  </w:style>
  <w:style w:type="character" w:customStyle="1" w:styleId="ConsPlusTitle2">
    <w:name w:val="ConsPlusTitle"/>
    <w:link w:val="ConsPlusTitle1"/>
    <w:rsid w:val="00C15EAC"/>
    <w:rPr>
      <w:rFonts w:ascii="Arial" w:hAnsi="Arial"/>
      <w:b/>
      <w:color w:val="000000"/>
      <w:spacing w:val="0"/>
      <w:sz w:val="20"/>
    </w:rPr>
  </w:style>
  <w:style w:type="paragraph" w:styleId="8">
    <w:name w:val="toc 8"/>
    <w:next w:val="a"/>
    <w:link w:val="80"/>
    <w:uiPriority w:val="39"/>
    <w:rsid w:val="00C15EA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15EAC"/>
    <w:rPr>
      <w:rFonts w:ascii="XO Thames" w:hAnsi="XO Thames"/>
      <w:color w:val="000000"/>
      <w:spacing w:val="0"/>
      <w:sz w:val="28"/>
    </w:rPr>
  </w:style>
  <w:style w:type="paragraph" w:styleId="53">
    <w:name w:val="toc 5"/>
    <w:next w:val="a"/>
    <w:link w:val="54"/>
    <w:uiPriority w:val="39"/>
    <w:rsid w:val="00C15EAC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sid w:val="00C15EAC"/>
    <w:rPr>
      <w:rFonts w:ascii="XO Thames" w:hAnsi="XO Thames"/>
      <w:color w:val="000000"/>
      <w:spacing w:val="0"/>
      <w:sz w:val="28"/>
    </w:rPr>
  </w:style>
  <w:style w:type="paragraph" w:customStyle="1" w:styleId="1d">
    <w:name w:val="Название объекта1"/>
    <w:basedOn w:val="a"/>
    <w:link w:val="24"/>
    <w:rsid w:val="00C15EAC"/>
    <w:pPr>
      <w:spacing w:before="120" w:after="120"/>
    </w:pPr>
    <w:rPr>
      <w:i/>
      <w:sz w:val="24"/>
    </w:rPr>
  </w:style>
  <w:style w:type="character" w:customStyle="1" w:styleId="24">
    <w:name w:val="Название объекта2"/>
    <w:basedOn w:val="1"/>
    <w:link w:val="1d"/>
    <w:rsid w:val="00C15EAC"/>
    <w:rPr>
      <w:rFonts w:ascii="Times New Roman" w:hAnsi="Times New Roman"/>
      <w:i/>
      <w:color w:val="000000"/>
      <w:spacing w:val="0"/>
      <w:sz w:val="24"/>
    </w:rPr>
  </w:style>
  <w:style w:type="paragraph" w:customStyle="1" w:styleId="210">
    <w:name w:val="Заголовок 21"/>
    <w:link w:val="220"/>
    <w:rsid w:val="00C15EAC"/>
    <w:rPr>
      <w:rFonts w:ascii="XO Thames" w:hAnsi="XO Thames"/>
      <w:b/>
      <w:sz w:val="28"/>
    </w:rPr>
  </w:style>
  <w:style w:type="character" w:customStyle="1" w:styleId="220">
    <w:name w:val="Заголовок 22"/>
    <w:link w:val="210"/>
    <w:rsid w:val="00C15EAC"/>
    <w:rPr>
      <w:rFonts w:ascii="XO Thames" w:hAnsi="XO Thames"/>
      <w:b/>
      <w:sz w:val="28"/>
    </w:rPr>
  </w:style>
  <w:style w:type="character" w:customStyle="1" w:styleId="aa">
    <w:name w:val="Подзаголовок Знак"/>
    <w:basedOn w:val="1"/>
    <w:link w:val="a9"/>
    <w:rsid w:val="00C15EAC"/>
    <w:rPr>
      <w:rFonts w:ascii="Times New Roman" w:hAnsi="Times New Roman"/>
      <w:b/>
      <w:smallCaps/>
      <w:color w:val="000000"/>
      <w:spacing w:val="0"/>
      <w:sz w:val="28"/>
    </w:rPr>
  </w:style>
  <w:style w:type="paragraph" w:customStyle="1" w:styleId="110">
    <w:name w:val="Заголовок 11"/>
    <w:link w:val="120"/>
    <w:rsid w:val="00C15EAC"/>
    <w:rPr>
      <w:rFonts w:ascii="Arial" w:hAnsi="Arial"/>
      <w:b/>
      <w:sz w:val="32"/>
    </w:rPr>
  </w:style>
  <w:style w:type="character" w:customStyle="1" w:styleId="120">
    <w:name w:val="Заголовок 12"/>
    <w:link w:val="110"/>
    <w:rsid w:val="00C15EAC"/>
    <w:rPr>
      <w:rFonts w:ascii="Arial" w:hAnsi="Arial"/>
      <w:b/>
      <w:sz w:val="32"/>
    </w:rPr>
  </w:style>
  <w:style w:type="paragraph" w:customStyle="1" w:styleId="af0">
    <w:name w:val="Верхний и нижний колонтитулы"/>
    <w:link w:val="af1"/>
    <w:rsid w:val="00C15EAC"/>
    <w:pPr>
      <w:jc w:val="both"/>
    </w:pPr>
    <w:rPr>
      <w:rFonts w:ascii="XO Thames" w:hAnsi="XO Thames"/>
    </w:rPr>
  </w:style>
  <w:style w:type="character" w:customStyle="1" w:styleId="af1">
    <w:name w:val="Верхний и нижний колонтитулы"/>
    <w:link w:val="af0"/>
    <w:rsid w:val="00C15EAC"/>
    <w:rPr>
      <w:rFonts w:ascii="XO Thames" w:hAnsi="XO Thames"/>
      <w:color w:val="000000"/>
      <w:spacing w:val="0"/>
      <w:sz w:val="20"/>
    </w:rPr>
  </w:style>
  <w:style w:type="character" w:customStyle="1" w:styleId="af">
    <w:name w:val="Заголовок Знак"/>
    <w:basedOn w:val="1"/>
    <w:link w:val="ae"/>
    <w:rsid w:val="00C15EAC"/>
    <w:rPr>
      <w:rFonts w:ascii="Times New Roman" w:hAnsi="Times New Roman"/>
      <w:b/>
      <w:caps/>
      <w:color w:val="000000"/>
      <w:spacing w:val="0"/>
      <w:sz w:val="28"/>
    </w:rPr>
  </w:style>
  <w:style w:type="character" w:customStyle="1" w:styleId="40">
    <w:name w:val="Заголовок 4 Знак"/>
    <w:link w:val="4"/>
    <w:rsid w:val="00C15EAC"/>
    <w:rPr>
      <w:rFonts w:ascii="XO Thames" w:hAnsi="XO Thames"/>
      <w:b/>
      <w:color w:val="000000"/>
      <w:spacing w:val="0"/>
      <w:sz w:val="24"/>
    </w:rPr>
  </w:style>
  <w:style w:type="character" w:customStyle="1" w:styleId="20">
    <w:name w:val="Заголовок 2 Знак"/>
    <w:link w:val="2"/>
    <w:rsid w:val="00C15EAC"/>
    <w:rPr>
      <w:rFonts w:ascii="XO Thames" w:hAnsi="XO Thames"/>
      <w:b/>
      <w:color w:val="000000"/>
      <w:spacing w:val="0"/>
      <w:sz w:val="28"/>
    </w:rPr>
  </w:style>
  <w:style w:type="paragraph" w:customStyle="1" w:styleId="Contents5">
    <w:name w:val="Contents 5"/>
    <w:link w:val="Contents50"/>
    <w:rsid w:val="00C15EAC"/>
    <w:rPr>
      <w:rFonts w:ascii="XO Thames" w:hAnsi="XO Thames"/>
      <w:sz w:val="28"/>
    </w:rPr>
  </w:style>
  <w:style w:type="character" w:customStyle="1" w:styleId="Contents50">
    <w:name w:val="Contents 5"/>
    <w:link w:val="Contents5"/>
    <w:rsid w:val="00C15EAC"/>
    <w:rPr>
      <w:rFonts w:ascii="XO Thames" w:hAnsi="XO Thames"/>
      <w:sz w:val="28"/>
    </w:rPr>
  </w:style>
  <w:style w:type="table" w:styleId="af2">
    <w:name w:val="Table Grid"/>
    <w:basedOn w:val="a1"/>
    <w:rsid w:val="00C15EA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60">
    <w:name w:val="Заголовок 6 Знак"/>
    <w:basedOn w:val="a0"/>
    <w:link w:val="6"/>
    <w:uiPriority w:val="9"/>
    <w:semiHidden/>
    <w:rsid w:val="00173F0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173F0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1e">
    <w:name w:val="Без интервала1"/>
    <w:rsid w:val="009326E3"/>
    <w:rPr>
      <w:rFonts w:ascii="Calibri" w:hAnsi="Calibri"/>
      <w:color w:val="auto"/>
      <w:sz w:val="22"/>
      <w:szCs w:val="22"/>
      <w:lang w:eastAsia="en-US"/>
    </w:rPr>
  </w:style>
  <w:style w:type="paragraph" w:customStyle="1" w:styleId="211">
    <w:name w:val="Основной текст 21"/>
    <w:basedOn w:val="a"/>
    <w:rsid w:val="00CF724B"/>
    <w:pPr>
      <w:overflowPunct w:val="0"/>
      <w:autoSpaceDE w:val="0"/>
      <w:autoSpaceDN w:val="0"/>
      <w:adjustRightInd w:val="0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1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</cp:revision>
  <cp:lastPrinted>2026-03-30T07:02:00Z</cp:lastPrinted>
  <dcterms:created xsi:type="dcterms:W3CDTF">2026-08-18T08:05:00Z</dcterms:created>
  <dcterms:modified xsi:type="dcterms:W3CDTF">2026-08-18T08:23:00Z</dcterms:modified>
</cp:coreProperties>
</file>