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2D" w:rsidRDefault="003E742D" w:rsidP="001766E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3E742D" w:rsidRDefault="003E742D" w:rsidP="001766E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3E742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-381635</wp:posOffset>
            </wp:positionV>
            <wp:extent cx="3619500" cy="933450"/>
            <wp:effectExtent l="19050" t="0" r="0" b="0"/>
            <wp:wrapNone/>
            <wp:docPr id="1" name="Рисунок 1" descr="Y:\_СМИ\Фирменный стиль\Брендбук 2020\РОСТОВ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СМИ\Фирменный стиль\Брендбук 2020\РОСТОВ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42D" w:rsidRDefault="003E742D" w:rsidP="001766E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3E742D" w:rsidRDefault="003E742D" w:rsidP="001766E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0D4CB9" w:rsidRPr="000D4CB9" w:rsidRDefault="000D4CB9" w:rsidP="001766E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Эксперты </w:t>
      </w:r>
      <w:r w:rsidR="00EA7B61">
        <w:rPr>
          <w:rFonts w:ascii="Times New Roman" w:hAnsi="Times New Roman" w:cs="Times New Roman"/>
          <w:b/>
          <w:bCs/>
          <w:sz w:val="28"/>
          <w:szCs w:val="28"/>
        </w:rPr>
        <w:t xml:space="preserve">Кадастровой палаты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дали рекомендации о совершении сделок в режиме </w:t>
      </w:r>
      <w:r w:rsidR="00F3318D">
        <w:rPr>
          <w:rFonts w:ascii="Times New Roman" w:hAnsi="Times New Roman" w:cs="Times New Roman"/>
          <w:b/>
          <w:bCs/>
          <w:sz w:val="28"/>
          <w:szCs w:val="28"/>
        </w:rPr>
        <w:t>самоизоляции</w:t>
      </w:r>
    </w:p>
    <w:p w:rsidR="000D4CB9" w:rsidRDefault="000D4CB9" w:rsidP="001766EF">
      <w:pPr>
        <w:pStyle w:val="Default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0D4CB9" w:rsidRDefault="000D4CB9" w:rsidP="001766EF">
      <w:pPr>
        <w:pStyle w:val="Defaul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В</w:t>
      </w:r>
      <w:r w:rsidRPr="00525325">
        <w:rPr>
          <w:rFonts w:ascii="Times New Roman" w:eastAsia="Times New Roman" w:hAnsi="Times New Roman" w:cs="Times New Roman"/>
          <w:b/>
          <w:sz w:val="28"/>
        </w:rPr>
        <w:t xml:space="preserve"> целях снижения </w:t>
      </w:r>
      <w:r>
        <w:rPr>
          <w:rFonts w:ascii="Times New Roman" w:eastAsia="Times New Roman" w:hAnsi="Times New Roman" w:cs="Times New Roman"/>
          <w:b/>
          <w:sz w:val="28"/>
        </w:rPr>
        <w:t xml:space="preserve">физических контактов в условиях пандемии </w:t>
      </w:r>
      <w:r w:rsidRPr="00525325">
        <w:rPr>
          <w:rFonts w:ascii="Times New Roman" w:eastAsia="Times New Roman" w:hAnsi="Times New Roman" w:cs="Times New Roman"/>
          <w:b/>
          <w:sz w:val="28"/>
        </w:rPr>
        <w:t xml:space="preserve">Кадастровая палата </w:t>
      </w:r>
      <w:r>
        <w:rPr>
          <w:rFonts w:ascii="Times New Roman" w:eastAsia="Times New Roman" w:hAnsi="Times New Roman" w:cs="Times New Roman"/>
          <w:b/>
          <w:sz w:val="28"/>
        </w:rPr>
        <w:t xml:space="preserve">по Ростовской области </w:t>
      </w:r>
      <w:r w:rsidRPr="00525325">
        <w:rPr>
          <w:rFonts w:ascii="Times New Roman" w:eastAsia="Times New Roman" w:hAnsi="Times New Roman" w:cs="Times New Roman"/>
          <w:b/>
          <w:sz w:val="28"/>
        </w:rPr>
        <w:t>рекомендует подписывать различные документы</w:t>
      </w:r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Pr="00525325">
        <w:rPr>
          <w:rFonts w:ascii="Times New Roman" w:eastAsia="Times New Roman" w:hAnsi="Times New Roman" w:cs="Times New Roman"/>
          <w:b/>
          <w:sz w:val="28"/>
        </w:rPr>
        <w:t>в том числе при сделках с недвижимостью в электронном виде с помощью электронной подписи.</w:t>
      </w:r>
    </w:p>
    <w:p w:rsidR="001766EF" w:rsidRPr="001766EF" w:rsidRDefault="000D4CB9" w:rsidP="001766EF">
      <w:pPr>
        <w:pStyle w:val="Defaul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в условиях </w:t>
      </w:r>
      <w:r w:rsidR="001766EF" w:rsidRPr="001766EF">
        <w:rPr>
          <w:rFonts w:ascii="Times New Roman" w:hAnsi="Times New Roman" w:cs="Times New Roman"/>
          <w:sz w:val="28"/>
          <w:szCs w:val="28"/>
        </w:rPr>
        <w:t>временно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766EF" w:rsidRPr="001766EF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766EF" w:rsidRPr="001766EF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многих организаций </w:t>
      </w:r>
      <w:r w:rsidR="001766EF" w:rsidRPr="001766EF">
        <w:rPr>
          <w:rFonts w:ascii="Times New Roman" w:hAnsi="Times New Roman" w:cs="Times New Roman"/>
          <w:sz w:val="28"/>
          <w:szCs w:val="28"/>
        </w:rPr>
        <w:t>в пер</w:t>
      </w:r>
      <w:r>
        <w:rPr>
          <w:rFonts w:ascii="Times New Roman" w:hAnsi="Times New Roman" w:cs="Times New Roman"/>
          <w:sz w:val="28"/>
          <w:szCs w:val="28"/>
        </w:rPr>
        <w:t xml:space="preserve">иод самоизоляции граждан по всему миру </w:t>
      </w:r>
      <w:r w:rsidR="001766EF" w:rsidRPr="001766EF">
        <w:rPr>
          <w:rFonts w:ascii="Times New Roman" w:hAnsi="Times New Roman" w:cs="Times New Roman"/>
          <w:sz w:val="28"/>
          <w:szCs w:val="28"/>
        </w:rPr>
        <w:t xml:space="preserve">Удостоверяющий центр Федеральной кадастровой палаты в Ростовской области свою деятельность не приостанавливает и формат работы не меняет. </w:t>
      </w:r>
    </w:p>
    <w:p w:rsidR="001766EF" w:rsidRPr="001766EF" w:rsidRDefault="001766EF" w:rsidP="001766EF">
      <w:pPr>
        <w:pStyle w:val="Defaul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766EF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</w:t>
      </w:r>
      <w:r w:rsidR="00C65D76">
        <w:rPr>
          <w:rFonts w:ascii="Times New Roman" w:hAnsi="Times New Roman" w:cs="Times New Roman"/>
          <w:sz w:val="28"/>
          <w:szCs w:val="28"/>
        </w:rPr>
        <w:t xml:space="preserve"> (УКЭП)</w:t>
      </w:r>
      <w:r w:rsidRPr="001766EF">
        <w:rPr>
          <w:rFonts w:ascii="Times New Roman" w:hAnsi="Times New Roman" w:cs="Times New Roman"/>
          <w:sz w:val="28"/>
          <w:szCs w:val="28"/>
        </w:rPr>
        <w:t xml:space="preserve"> – это аналог собственноручной подписи, имеющий юридическую силу и действительный на всей территории страны. </w:t>
      </w:r>
    </w:p>
    <w:p w:rsidR="001766EF" w:rsidRPr="001766EF" w:rsidRDefault="000D4CB9" w:rsidP="001766EF">
      <w:pPr>
        <w:pStyle w:val="Defaul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766EF" w:rsidRPr="001766EF">
        <w:rPr>
          <w:rFonts w:ascii="Times New Roman" w:hAnsi="Times New Roman" w:cs="Times New Roman"/>
          <w:sz w:val="28"/>
          <w:szCs w:val="28"/>
        </w:rPr>
        <w:t xml:space="preserve"> помощью электронной подписи, выданной Удостоверяющим центром </w:t>
      </w:r>
      <w:r>
        <w:rPr>
          <w:rFonts w:ascii="Times New Roman" w:hAnsi="Times New Roman" w:cs="Times New Roman"/>
          <w:sz w:val="28"/>
          <w:szCs w:val="28"/>
        </w:rPr>
        <w:t>Федеральной к</w:t>
      </w:r>
      <w:r w:rsidR="001766EF" w:rsidRPr="001766EF">
        <w:rPr>
          <w:rFonts w:ascii="Times New Roman" w:hAnsi="Times New Roman" w:cs="Times New Roman"/>
          <w:sz w:val="28"/>
          <w:szCs w:val="28"/>
        </w:rPr>
        <w:t xml:space="preserve">адастровой палаты, можно не только подписывать различные документы в электронном виде, но и </w:t>
      </w:r>
      <w:r w:rsidR="00AA5448">
        <w:rPr>
          <w:rFonts w:ascii="Times New Roman" w:hAnsi="Times New Roman" w:cs="Times New Roman"/>
          <w:sz w:val="28"/>
          <w:szCs w:val="28"/>
        </w:rPr>
        <w:t xml:space="preserve">проводить операции с недвижимостью </w:t>
      </w:r>
      <w:r w:rsidR="001766EF" w:rsidRPr="001766EF">
        <w:rPr>
          <w:rFonts w:ascii="Times New Roman" w:hAnsi="Times New Roman" w:cs="Times New Roman"/>
          <w:sz w:val="28"/>
          <w:szCs w:val="28"/>
        </w:rPr>
        <w:t xml:space="preserve">в режиме </w:t>
      </w:r>
      <w:r w:rsidR="00AA5448">
        <w:rPr>
          <w:rFonts w:ascii="Times New Roman" w:hAnsi="Times New Roman" w:cs="Times New Roman"/>
          <w:sz w:val="28"/>
          <w:szCs w:val="28"/>
        </w:rPr>
        <w:t xml:space="preserve">онлайн: </w:t>
      </w:r>
      <w:r w:rsidR="004C6308">
        <w:rPr>
          <w:rFonts w:ascii="Times New Roman" w:hAnsi="Times New Roman" w:cs="Times New Roman"/>
          <w:sz w:val="28"/>
          <w:szCs w:val="28"/>
        </w:rPr>
        <w:t>постав</w:t>
      </w:r>
      <w:r w:rsidR="00AA5448">
        <w:rPr>
          <w:rFonts w:ascii="Times New Roman" w:hAnsi="Times New Roman" w:cs="Times New Roman"/>
          <w:sz w:val="28"/>
          <w:szCs w:val="28"/>
        </w:rPr>
        <w:t>ить</w:t>
      </w:r>
      <w:r w:rsidR="001766EF" w:rsidRPr="001766EF">
        <w:rPr>
          <w:rFonts w:ascii="Times New Roman" w:hAnsi="Times New Roman" w:cs="Times New Roman"/>
          <w:sz w:val="28"/>
          <w:szCs w:val="28"/>
        </w:rPr>
        <w:t xml:space="preserve"> объект на кадастровый учет и зарегистрировать </w:t>
      </w:r>
      <w:r w:rsidR="00AA5448" w:rsidRPr="001766EF">
        <w:rPr>
          <w:rFonts w:ascii="Times New Roman" w:hAnsi="Times New Roman" w:cs="Times New Roman"/>
          <w:sz w:val="28"/>
          <w:szCs w:val="28"/>
        </w:rPr>
        <w:t xml:space="preserve">на него </w:t>
      </w:r>
      <w:r w:rsidR="001766EF" w:rsidRPr="001766EF">
        <w:rPr>
          <w:rFonts w:ascii="Times New Roman" w:hAnsi="Times New Roman" w:cs="Times New Roman"/>
          <w:sz w:val="28"/>
          <w:szCs w:val="28"/>
        </w:rPr>
        <w:t>право собственности, получить сведения</w:t>
      </w:r>
      <w:r>
        <w:rPr>
          <w:rFonts w:ascii="Times New Roman" w:hAnsi="Times New Roman" w:cs="Times New Roman"/>
          <w:sz w:val="28"/>
          <w:szCs w:val="28"/>
        </w:rPr>
        <w:t xml:space="preserve">, содержащиеся в </w:t>
      </w:r>
      <w:r w:rsidR="001766EF" w:rsidRPr="001766EF">
        <w:rPr>
          <w:rFonts w:ascii="Times New Roman" w:hAnsi="Times New Roman" w:cs="Times New Roman"/>
          <w:sz w:val="28"/>
          <w:szCs w:val="28"/>
        </w:rPr>
        <w:t>Едино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766EF" w:rsidRPr="001766EF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766EF" w:rsidRPr="001766EF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66EF" w:rsidRPr="001766EF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A5448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1766EF" w:rsidRPr="001766EF">
        <w:rPr>
          <w:rFonts w:ascii="Times New Roman" w:hAnsi="Times New Roman" w:cs="Times New Roman"/>
          <w:sz w:val="28"/>
          <w:szCs w:val="28"/>
        </w:rPr>
        <w:t xml:space="preserve"> воспользоваться сервисами </w:t>
      </w:r>
      <w:r w:rsidR="00AA5448">
        <w:rPr>
          <w:rFonts w:ascii="Times New Roman" w:hAnsi="Times New Roman" w:cs="Times New Roman"/>
          <w:sz w:val="28"/>
          <w:szCs w:val="28"/>
        </w:rPr>
        <w:t xml:space="preserve">на </w:t>
      </w:r>
      <w:r w:rsidR="001766EF" w:rsidRPr="001766EF">
        <w:rPr>
          <w:rFonts w:ascii="Times New Roman" w:hAnsi="Times New Roman" w:cs="Times New Roman"/>
          <w:sz w:val="28"/>
          <w:szCs w:val="28"/>
        </w:rPr>
        <w:t>Едино</w:t>
      </w:r>
      <w:r w:rsidR="00AA5448">
        <w:rPr>
          <w:rFonts w:ascii="Times New Roman" w:hAnsi="Times New Roman" w:cs="Times New Roman"/>
          <w:sz w:val="28"/>
          <w:szCs w:val="28"/>
        </w:rPr>
        <w:t>м</w:t>
      </w:r>
      <w:r w:rsidR="001766EF" w:rsidRPr="001766EF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AA5448">
        <w:rPr>
          <w:rFonts w:ascii="Times New Roman" w:hAnsi="Times New Roman" w:cs="Times New Roman"/>
          <w:sz w:val="28"/>
          <w:szCs w:val="28"/>
        </w:rPr>
        <w:t>е</w:t>
      </w:r>
      <w:r w:rsidR="001766EF" w:rsidRPr="001766EF">
        <w:rPr>
          <w:rFonts w:ascii="Times New Roman" w:hAnsi="Times New Roman" w:cs="Times New Roman"/>
          <w:sz w:val="28"/>
          <w:szCs w:val="28"/>
        </w:rPr>
        <w:t xml:space="preserve"> гос</w:t>
      </w:r>
      <w:r w:rsidR="00AA5448">
        <w:rPr>
          <w:rFonts w:ascii="Times New Roman" w:hAnsi="Times New Roman" w:cs="Times New Roman"/>
          <w:sz w:val="28"/>
          <w:szCs w:val="28"/>
        </w:rPr>
        <w:t xml:space="preserve">ударственных услуг </w:t>
      </w:r>
      <w:hyperlink r:id="rId5" w:history="1">
        <w:r w:rsidR="001766EF" w:rsidRPr="00AA5448">
          <w:rPr>
            <w:rStyle w:val="a3"/>
            <w:rFonts w:ascii="Times New Roman" w:hAnsi="Times New Roman" w:cs="Times New Roman"/>
            <w:sz w:val="28"/>
            <w:szCs w:val="28"/>
          </w:rPr>
          <w:t>gosuslugi.ru</w:t>
        </w:r>
      </w:hyperlink>
      <w:r w:rsidR="001766EF" w:rsidRPr="001766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66EF" w:rsidRDefault="00AA5448" w:rsidP="001766EF">
      <w:pPr>
        <w:pStyle w:val="Defaul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1766EF" w:rsidRPr="001766EF">
        <w:rPr>
          <w:rFonts w:ascii="Times New Roman" w:hAnsi="Times New Roman" w:cs="Times New Roman"/>
          <w:sz w:val="28"/>
          <w:szCs w:val="28"/>
        </w:rPr>
        <w:t xml:space="preserve">лектронная подпись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766EF" w:rsidRPr="001766EF">
        <w:rPr>
          <w:rFonts w:ascii="Times New Roman" w:hAnsi="Times New Roman" w:cs="Times New Roman"/>
          <w:sz w:val="28"/>
          <w:szCs w:val="28"/>
        </w:rPr>
        <w:t>позволяет</w:t>
      </w:r>
      <w:r w:rsidR="000D4CB9">
        <w:rPr>
          <w:rFonts w:ascii="Times New Roman" w:hAnsi="Times New Roman" w:cs="Times New Roman"/>
          <w:sz w:val="28"/>
          <w:szCs w:val="28"/>
        </w:rPr>
        <w:t xml:space="preserve"> дистанционно в электронном виде</w:t>
      </w:r>
      <w:r w:rsidR="001766EF" w:rsidRPr="001766EF">
        <w:rPr>
          <w:rFonts w:ascii="Times New Roman" w:hAnsi="Times New Roman" w:cs="Times New Roman"/>
          <w:sz w:val="28"/>
          <w:szCs w:val="28"/>
        </w:rPr>
        <w:t xml:space="preserve"> поставить на учет автомобиль, получить загранпаспорт, подать налоговую отчетность или заявление для поступления в вуз и многое другое. </w:t>
      </w:r>
    </w:p>
    <w:p w:rsidR="00D424E6" w:rsidRPr="001766EF" w:rsidRDefault="00854B21" w:rsidP="00D424E6">
      <w:pPr>
        <w:pStyle w:val="Defaul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</w:t>
      </w:r>
      <w:r w:rsidR="001766EF" w:rsidRPr="001766EF">
        <w:rPr>
          <w:rFonts w:ascii="Times New Roman" w:hAnsi="Times New Roman" w:cs="Times New Roman"/>
          <w:sz w:val="28"/>
          <w:szCs w:val="28"/>
        </w:rPr>
        <w:t xml:space="preserve"> сертификат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66EF" w:rsidRPr="001766EF">
        <w:rPr>
          <w:rFonts w:ascii="Times New Roman" w:hAnsi="Times New Roman" w:cs="Times New Roman"/>
          <w:sz w:val="28"/>
          <w:szCs w:val="28"/>
        </w:rPr>
        <w:t xml:space="preserve"> электронной подписи</w:t>
      </w:r>
      <w:r w:rsidR="00AA5448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1766EF" w:rsidRPr="001766EF">
        <w:rPr>
          <w:rFonts w:ascii="Times New Roman" w:hAnsi="Times New Roman" w:cs="Times New Roman"/>
          <w:sz w:val="28"/>
          <w:szCs w:val="28"/>
        </w:rPr>
        <w:t xml:space="preserve"> сформировать заявку н</w:t>
      </w:r>
      <w:r w:rsidR="000D4CB9">
        <w:rPr>
          <w:rFonts w:ascii="Times New Roman" w:hAnsi="Times New Roman" w:cs="Times New Roman"/>
          <w:sz w:val="28"/>
          <w:szCs w:val="28"/>
        </w:rPr>
        <w:t>а сайте Удостоверяющего центра Федеральной к</w:t>
      </w:r>
      <w:r>
        <w:rPr>
          <w:rFonts w:ascii="Times New Roman" w:hAnsi="Times New Roman" w:cs="Times New Roman"/>
          <w:sz w:val="28"/>
          <w:szCs w:val="28"/>
        </w:rPr>
        <w:t xml:space="preserve">адастровой палаты </w:t>
      </w:r>
      <w:hyperlink r:id="rId6" w:history="1">
        <w:r w:rsidR="001766EF" w:rsidRPr="00854B21">
          <w:rPr>
            <w:rStyle w:val="a3"/>
            <w:rFonts w:ascii="Times New Roman" w:hAnsi="Times New Roman" w:cs="Times New Roman"/>
            <w:sz w:val="28"/>
            <w:szCs w:val="28"/>
          </w:rPr>
          <w:t>uc.kadastr.ru</w:t>
        </w:r>
      </w:hyperlink>
      <w:r w:rsidR="001766EF" w:rsidRPr="001766EF">
        <w:rPr>
          <w:rFonts w:ascii="Times New Roman" w:hAnsi="Times New Roman" w:cs="Times New Roman"/>
          <w:sz w:val="28"/>
          <w:szCs w:val="28"/>
        </w:rPr>
        <w:t xml:space="preserve">. </w:t>
      </w:r>
      <w:r w:rsidR="00D424E6" w:rsidRPr="001766EF">
        <w:rPr>
          <w:rFonts w:ascii="Times New Roman" w:hAnsi="Times New Roman" w:cs="Times New Roman"/>
          <w:sz w:val="28"/>
          <w:szCs w:val="28"/>
        </w:rPr>
        <w:t>Для создания сертификата электронной подписи потребу</w:t>
      </w:r>
      <w:r w:rsidR="00D424E6">
        <w:rPr>
          <w:rFonts w:ascii="Times New Roman" w:hAnsi="Times New Roman" w:cs="Times New Roman"/>
          <w:sz w:val="28"/>
          <w:szCs w:val="28"/>
        </w:rPr>
        <w:t>ются</w:t>
      </w:r>
      <w:r w:rsidR="00D424E6" w:rsidRPr="001766EF">
        <w:rPr>
          <w:rFonts w:ascii="Times New Roman" w:hAnsi="Times New Roman" w:cs="Times New Roman"/>
          <w:sz w:val="28"/>
          <w:szCs w:val="28"/>
        </w:rPr>
        <w:t xml:space="preserve"> паспорт, СНИЛС  </w:t>
      </w:r>
      <w:r w:rsidR="00D424E6">
        <w:rPr>
          <w:rFonts w:ascii="Times New Roman" w:hAnsi="Times New Roman" w:cs="Times New Roman"/>
          <w:sz w:val="28"/>
          <w:szCs w:val="28"/>
        </w:rPr>
        <w:t>(</w:t>
      </w:r>
      <w:r w:rsidR="00D424E6" w:rsidRPr="001766EF"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</w:t>
      </w:r>
      <w:r w:rsidR="00D424E6">
        <w:rPr>
          <w:rFonts w:ascii="Times New Roman" w:hAnsi="Times New Roman" w:cs="Times New Roman"/>
          <w:sz w:val="28"/>
          <w:szCs w:val="28"/>
        </w:rPr>
        <w:t>)</w:t>
      </w:r>
      <w:r w:rsidR="00D424E6" w:rsidRPr="001766EF">
        <w:rPr>
          <w:rFonts w:ascii="Times New Roman" w:hAnsi="Times New Roman" w:cs="Times New Roman"/>
          <w:sz w:val="28"/>
          <w:szCs w:val="28"/>
        </w:rPr>
        <w:t xml:space="preserve">, ИНН </w:t>
      </w:r>
      <w:r w:rsidR="00D424E6">
        <w:rPr>
          <w:rFonts w:ascii="Times New Roman" w:hAnsi="Times New Roman" w:cs="Times New Roman"/>
          <w:sz w:val="28"/>
          <w:szCs w:val="28"/>
        </w:rPr>
        <w:t>(</w:t>
      </w:r>
      <w:r w:rsidR="00D424E6" w:rsidRPr="001766EF">
        <w:rPr>
          <w:rFonts w:ascii="Times New Roman" w:hAnsi="Times New Roman" w:cs="Times New Roman"/>
          <w:sz w:val="28"/>
          <w:szCs w:val="28"/>
        </w:rPr>
        <w:t>индивидуальный номер налогоплательщика</w:t>
      </w:r>
      <w:r w:rsidR="00D424E6">
        <w:rPr>
          <w:rFonts w:ascii="Times New Roman" w:hAnsi="Times New Roman" w:cs="Times New Roman"/>
          <w:sz w:val="28"/>
          <w:szCs w:val="28"/>
        </w:rPr>
        <w:t>)</w:t>
      </w:r>
      <w:r w:rsidR="00D424E6" w:rsidRPr="001766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66EF" w:rsidRPr="001766EF" w:rsidRDefault="001766EF" w:rsidP="001766EF">
      <w:pPr>
        <w:pStyle w:val="Defaul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766EF">
        <w:rPr>
          <w:rFonts w:ascii="Times New Roman" w:hAnsi="Times New Roman" w:cs="Times New Roman"/>
          <w:sz w:val="28"/>
          <w:szCs w:val="28"/>
        </w:rPr>
        <w:t xml:space="preserve">После получения подтверждения правильности заполнения сведений, оплаты услуги по квитанции, направленной по электронной почте, заявителю необходимо только один раз обратиться в любой из офисов Кадастровой палаты </w:t>
      </w:r>
      <w:r w:rsidR="000D4CB9">
        <w:rPr>
          <w:rFonts w:ascii="Times New Roman" w:hAnsi="Times New Roman" w:cs="Times New Roman"/>
          <w:sz w:val="28"/>
          <w:szCs w:val="28"/>
        </w:rPr>
        <w:t xml:space="preserve">по Ростовской области </w:t>
      </w:r>
      <w:r w:rsidRPr="001766EF">
        <w:rPr>
          <w:rFonts w:ascii="Times New Roman" w:hAnsi="Times New Roman" w:cs="Times New Roman"/>
          <w:sz w:val="28"/>
          <w:szCs w:val="28"/>
        </w:rPr>
        <w:t xml:space="preserve">для удостоверения личности. </w:t>
      </w:r>
    </w:p>
    <w:p w:rsidR="001766EF" w:rsidRPr="001766EF" w:rsidRDefault="001766EF" w:rsidP="001766EF">
      <w:pPr>
        <w:pStyle w:val="Defaul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766EF">
        <w:rPr>
          <w:rFonts w:ascii="Times New Roman" w:hAnsi="Times New Roman" w:cs="Times New Roman"/>
          <w:sz w:val="28"/>
          <w:szCs w:val="28"/>
        </w:rPr>
        <w:lastRenderedPageBreak/>
        <w:t xml:space="preserve">Для минимизации контактов с другими людьми </w:t>
      </w:r>
      <w:r w:rsidR="000D4CB9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Pr="001766EF">
        <w:rPr>
          <w:rFonts w:ascii="Times New Roman" w:hAnsi="Times New Roman" w:cs="Times New Roman"/>
          <w:sz w:val="28"/>
          <w:szCs w:val="28"/>
        </w:rPr>
        <w:t>предварительн</w:t>
      </w:r>
      <w:r w:rsidR="000D4CB9">
        <w:rPr>
          <w:rFonts w:ascii="Times New Roman" w:hAnsi="Times New Roman" w:cs="Times New Roman"/>
          <w:sz w:val="28"/>
          <w:szCs w:val="28"/>
        </w:rPr>
        <w:t>ая запись на прием в офис. Записавшись</w:t>
      </w:r>
      <w:r w:rsidR="00153125">
        <w:rPr>
          <w:rFonts w:ascii="Times New Roman" w:hAnsi="Times New Roman" w:cs="Times New Roman"/>
          <w:sz w:val="28"/>
          <w:szCs w:val="28"/>
        </w:rPr>
        <w:t xml:space="preserve"> на определенное время</w:t>
      </w:r>
      <w:r w:rsidR="000D4CB9">
        <w:rPr>
          <w:rFonts w:ascii="Times New Roman" w:hAnsi="Times New Roman" w:cs="Times New Roman"/>
          <w:sz w:val="28"/>
          <w:szCs w:val="28"/>
        </w:rPr>
        <w:t xml:space="preserve">, офис можно посетить уже на следующий день. </w:t>
      </w:r>
    </w:p>
    <w:p w:rsidR="001766EF" w:rsidRDefault="00854B21" w:rsidP="001766EF">
      <w:pPr>
        <w:spacing w:after="240"/>
      </w:pPr>
      <w:r>
        <w:t>Для уточнения</w:t>
      </w:r>
      <w:r w:rsidR="001766EF" w:rsidRPr="001766EF">
        <w:t xml:space="preserve"> даты и времени приема для удостоверения личности с заявителем связывается сотрудник Удостоверяющего центра</w:t>
      </w:r>
      <w:r w:rsidR="00153125">
        <w:t xml:space="preserve"> Кадастровой палаты</w:t>
      </w:r>
      <w:r w:rsidR="001766EF" w:rsidRPr="001766EF">
        <w:t xml:space="preserve">. Во время прохождения процедуры сотрудниками </w:t>
      </w:r>
      <w:r w:rsidR="00153125">
        <w:t xml:space="preserve">Кадастровой палаты </w:t>
      </w:r>
      <w:r w:rsidR="001766EF" w:rsidRPr="001766EF">
        <w:t>соблюдаются все меры</w:t>
      </w:r>
      <w:r w:rsidR="00153125">
        <w:t xml:space="preserve"> предосторожности</w:t>
      </w:r>
      <w:r w:rsidR="001766EF" w:rsidRPr="001766EF">
        <w:t xml:space="preserve">, в том числе </w:t>
      </w:r>
      <w:r w:rsidR="00153125">
        <w:t xml:space="preserve">по обеспечению </w:t>
      </w:r>
      <w:r w:rsidR="001766EF" w:rsidRPr="001766EF">
        <w:t>средствами индивидуальной защиты.</w:t>
      </w:r>
    </w:p>
    <w:p w:rsidR="00C65D76" w:rsidRDefault="004C6308" w:rsidP="001766EF">
      <w:pPr>
        <w:spacing w:after="240"/>
      </w:pPr>
      <w:r>
        <w:t xml:space="preserve">Кроме того, </w:t>
      </w:r>
      <w:r w:rsidR="00C65D76">
        <w:t>сотрудники Кадастровой палаты для удостоверения личности заявителя в рамках оказания услуги могут приехать в удобное для заявителя место и время, что позволит не посещать офис самостоятельно. При этом выдача УКЭП с выездом к заявителю для удостоверения его личности будет стоить не</w:t>
      </w:r>
      <w:r w:rsidR="008173FF">
        <w:t>сколько</w:t>
      </w:r>
      <w:r w:rsidR="00C65D76">
        <w:t xml:space="preserve"> дороже: 1450 руб., тогда как выдача УКЭП в электронном виде без такого выезда стоит 700 руб.</w:t>
      </w:r>
    </w:p>
    <w:p w:rsidR="001766EF" w:rsidRDefault="00854B21" w:rsidP="001766EF">
      <w:pPr>
        <w:spacing w:after="240"/>
      </w:pPr>
      <w:r>
        <w:t>П</w:t>
      </w:r>
      <w:r w:rsidR="001766EF" w:rsidRPr="001766EF">
        <w:t>одробную информ</w:t>
      </w:r>
      <w:r>
        <w:t>ацию можно получить по телефону</w:t>
      </w:r>
      <w:r w:rsidR="001766EF">
        <w:t xml:space="preserve"> 8</w:t>
      </w:r>
      <w:r>
        <w:t xml:space="preserve"> </w:t>
      </w:r>
      <w:r w:rsidR="001766EF">
        <w:t>(863)</w:t>
      </w:r>
      <w:r>
        <w:t xml:space="preserve"> </w:t>
      </w:r>
      <w:r w:rsidR="001766EF">
        <w:t>210-70-08</w:t>
      </w:r>
      <w:r w:rsidR="001766EF" w:rsidRPr="001766EF">
        <w:t xml:space="preserve"> (доб.</w:t>
      </w:r>
      <w:r w:rsidR="0001322D">
        <w:t>2210</w:t>
      </w:r>
      <w:r w:rsidR="001766EF" w:rsidRPr="001766EF">
        <w:t xml:space="preserve">) либо по адресу электронной почты </w:t>
      </w:r>
      <w:hyperlink r:id="rId7" w:history="1">
        <w:r w:rsidR="004961C5" w:rsidRPr="00E9222F">
          <w:rPr>
            <w:rStyle w:val="a3"/>
          </w:rPr>
          <w:t>uc_request_61@61.kadastr.ru</w:t>
        </w:r>
      </w:hyperlink>
      <w:r w:rsidR="001766EF" w:rsidRPr="001766EF">
        <w:t>.</w:t>
      </w:r>
    </w:p>
    <w:p w:rsidR="004961C5" w:rsidRDefault="004961C5" w:rsidP="001766EF">
      <w:pPr>
        <w:spacing w:after="240"/>
      </w:pPr>
    </w:p>
    <w:p w:rsidR="004961C5" w:rsidRDefault="00AA5448" w:rsidP="004961C5">
      <w:pPr>
        <w:spacing w:after="160"/>
        <w:ind w:firstLine="426"/>
      </w:pPr>
      <w:r>
        <w:t>Справочно</w:t>
      </w:r>
      <w:r w:rsidR="004961C5">
        <w:t xml:space="preserve"> </w:t>
      </w:r>
    </w:p>
    <w:tbl>
      <w:tblPr>
        <w:tblW w:w="8314" w:type="dxa"/>
        <w:tblInd w:w="93" w:type="dxa"/>
        <w:tblLook w:val="04A0"/>
      </w:tblPr>
      <w:tblGrid>
        <w:gridCol w:w="513"/>
        <w:gridCol w:w="7801"/>
      </w:tblGrid>
      <w:tr w:rsidR="004961C5" w:rsidRPr="00BC08D3" w:rsidTr="000D4CB9">
        <w:trPr>
          <w:trHeight w:val="11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1C5" w:rsidRPr="00BC08D3" w:rsidRDefault="004961C5" w:rsidP="00FF3563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1C5" w:rsidRPr="00BC08D3" w:rsidRDefault="004961C5" w:rsidP="00FF3563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56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Перечень офисов </w:t>
            </w:r>
            <w:r w:rsidR="00AA5448" w:rsidRPr="00FF356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Кадастровой палаты </w:t>
            </w:r>
            <w:r w:rsidRPr="00FF356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по Ростовской области, </w:t>
            </w:r>
            <w:r w:rsidR="00AA5448" w:rsidRPr="00FF356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в которых можно получить </w:t>
            </w:r>
            <w:r w:rsidRPr="00FF356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услуг</w:t>
            </w:r>
            <w:r w:rsidR="00AA5448" w:rsidRPr="00FF356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и</w:t>
            </w:r>
            <w:r w:rsidRPr="00FF356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Удостоверяющего центра</w:t>
            </w:r>
          </w:p>
        </w:tc>
      </w:tr>
    </w:tbl>
    <w:p w:rsidR="00FF3563" w:rsidRDefault="00FF3563" w:rsidP="00FF3563">
      <w:pPr>
        <w:spacing w:after="240"/>
        <w:jc w:val="left"/>
      </w:pPr>
      <w:r>
        <w:t>Межрайонный отдел</w:t>
      </w:r>
      <w:r>
        <w:tab/>
        <w:t>: г. Ростов-на-Дону, ул. Береговая, 11/1. Тел. 8 (863) 210 70 08, доб. 5</w:t>
      </w:r>
    </w:p>
    <w:p w:rsidR="00FF3563" w:rsidRDefault="00FF3563" w:rsidP="00FF3563">
      <w:pPr>
        <w:spacing w:after="240"/>
        <w:jc w:val="left"/>
      </w:pPr>
      <w:r>
        <w:t>Офис территориального отдела № 3 в г. Новочеркасске:</w:t>
      </w:r>
      <w:r>
        <w:tab/>
        <w:t>г. Новочеркасск, пр. Баклановский, 96/2. Тел. 8 (863) 210 70 08, доб. 4510 или 4515.</w:t>
      </w:r>
    </w:p>
    <w:p w:rsidR="00FF3563" w:rsidRDefault="00FF3563" w:rsidP="00FF3563">
      <w:pPr>
        <w:spacing w:after="240"/>
        <w:jc w:val="left"/>
      </w:pPr>
      <w:r>
        <w:t>Офис территориального отдела № 7 в г. Батайске: г. Батайск, ул. Энгельса, 172. Тел. 8 (863) 210 70 08, доб. 4450 или 4456.</w:t>
      </w:r>
    </w:p>
    <w:p w:rsidR="00FF3563" w:rsidRDefault="00FF3563" w:rsidP="00FF3563">
      <w:pPr>
        <w:spacing w:after="240"/>
        <w:jc w:val="left"/>
      </w:pPr>
      <w:r>
        <w:t>Офис территориального отдела № 4 в г. Волгодонске: г. Волгодонск, ул. Ленина, д.72. Тел. 8 (863) 210 70 08, доб. 4080 или 4460.</w:t>
      </w:r>
    </w:p>
    <w:p w:rsidR="00FF3563" w:rsidRDefault="00FF3563" w:rsidP="00FF3563">
      <w:pPr>
        <w:spacing w:after="240"/>
        <w:jc w:val="left"/>
      </w:pPr>
      <w:r>
        <w:t>Офис территориального отдела № 2 в г. Каменск-Шахтинском</w:t>
      </w:r>
      <w:r>
        <w:tab/>
        <w:t>: г. Каменск-Шахтинский, пр. Карла Маркса, 12</w:t>
      </w:r>
      <w:r>
        <w:tab/>
        <w:t>. Тел. 8 (863) 210 70 08, доб. 4500.</w:t>
      </w:r>
    </w:p>
    <w:p w:rsidR="00FF3563" w:rsidRDefault="00FF3563" w:rsidP="00FF3563">
      <w:pPr>
        <w:spacing w:after="240"/>
        <w:jc w:val="left"/>
      </w:pPr>
      <w:r>
        <w:t>Офис территориального отдела № 8 в г. Таганроге: г. Таганрог, ул. Осипенко, 51. Тел. 8 (863) 210 70 08, доб. 4533 или 4535.</w:t>
      </w:r>
    </w:p>
    <w:p w:rsidR="00FF3563" w:rsidRDefault="00FF3563" w:rsidP="00FF3563">
      <w:pPr>
        <w:spacing w:after="240"/>
        <w:jc w:val="left"/>
      </w:pPr>
      <w:r>
        <w:t>Офис территориального отдела № 3 в г. Шахты: г. Шахты, ул. Советская,187/189. Тел. 8 (863) 210 70 08, доб. 4548 или 4549.</w:t>
      </w:r>
    </w:p>
    <w:p w:rsidR="00FF3563" w:rsidRDefault="00FF3563" w:rsidP="00FF3563">
      <w:pPr>
        <w:spacing w:after="240"/>
        <w:jc w:val="left"/>
      </w:pPr>
      <w:r>
        <w:lastRenderedPageBreak/>
        <w:t>Офис территориального отдела № 3 в Аксайском районе: г. Аксай, ул. Луначарского, 16</w:t>
      </w:r>
      <w:r>
        <w:tab/>
        <w:t>. Тел. 8 (863) 210 70 08, доб. 4020 или 4021.</w:t>
      </w:r>
    </w:p>
    <w:p w:rsidR="00FF3563" w:rsidRDefault="00FF3563" w:rsidP="00FF3563">
      <w:pPr>
        <w:spacing w:after="240"/>
        <w:jc w:val="left"/>
      </w:pPr>
      <w:r>
        <w:t>Офис территориального отдела № 2 в Белокалитвинском районе</w:t>
      </w:r>
      <w:r>
        <w:tab/>
        <w:t>: г. Белая Калитва, ул. Калинина, 29. Тел.</w:t>
      </w:r>
      <w:r>
        <w:tab/>
        <w:t>8 (863) 210 70 08, доб. 4040.</w:t>
      </w:r>
    </w:p>
    <w:p w:rsidR="00FF3563" w:rsidRDefault="00FF3563" w:rsidP="00FF3563">
      <w:pPr>
        <w:spacing w:after="240"/>
        <w:jc w:val="left"/>
      </w:pPr>
      <w:r>
        <w:t>Офис территориального отдела № 5 в Константиновском районе</w:t>
      </w:r>
      <w:r>
        <w:tab/>
        <w:t>: г. Константиновск, ул. Донская, 7. Тел. 8 (863) 210 70 08, доб. 4170.</w:t>
      </w:r>
    </w:p>
    <w:p w:rsidR="00FF3563" w:rsidRDefault="00FF3563" w:rsidP="00FF3563">
      <w:pPr>
        <w:spacing w:after="240"/>
        <w:jc w:val="left"/>
      </w:pPr>
      <w:r>
        <w:t>Офис территориального отдела № 3 в Красносулинском районе</w:t>
      </w:r>
      <w:r>
        <w:tab/>
        <w:t>г. Красный Сулин, ул. Ленина, 10. Тел. 8 (863) 210 70 08, доб. 4182 или 4183.</w:t>
      </w:r>
    </w:p>
    <w:p w:rsidR="00FF3563" w:rsidRDefault="00FF3563" w:rsidP="00FF3563">
      <w:pPr>
        <w:spacing w:after="240"/>
        <w:jc w:val="left"/>
      </w:pPr>
      <w:r>
        <w:t>Офис территориального отдела № 6 в Сальском районе: г. Сальск, ул. Кирова, 2. Тел. 8 (863) 210 70 08, доб. 4340 или 4341.</w:t>
      </w:r>
    </w:p>
    <w:p w:rsidR="00FF3563" w:rsidRDefault="00FF3563" w:rsidP="00FF3563">
      <w:pPr>
        <w:spacing w:after="240"/>
        <w:jc w:val="left"/>
      </w:pPr>
      <w:r>
        <w:t>Офис территориального отдела № 5 в Семикаракорском районе:</w:t>
      </w:r>
      <w:r>
        <w:tab/>
        <w:t>г.Семикаракорск, пер. 5-й, 25. Тел.</w:t>
      </w:r>
      <w:r>
        <w:tab/>
        <w:t>8 (863) 210 70 08, доб. 4350.</w:t>
      </w:r>
    </w:p>
    <w:p w:rsidR="00FF3563" w:rsidRDefault="00FF3563" w:rsidP="00FF3563">
      <w:pPr>
        <w:spacing w:after="240"/>
        <w:jc w:val="left"/>
      </w:pPr>
      <w:r>
        <w:t>Офис территориального отдела № 1 в Чертковском районе</w:t>
      </w:r>
      <w:r>
        <w:tab/>
        <w:t>: п. Чертково, ул. Петровского, 111. Тел.</w:t>
      </w:r>
      <w:r>
        <w:tab/>
        <w:t>8 (863) 210 70 08, доб. 4420.</w:t>
      </w:r>
    </w:p>
    <w:p w:rsidR="00FF3563" w:rsidRDefault="00FF3563" w:rsidP="00FF3563">
      <w:pPr>
        <w:spacing w:after="240"/>
        <w:jc w:val="left"/>
      </w:pPr>
      <w:r>
        <w:t>Офис территориального отдела № 2 в Миллеровском районе: г. Миллерово, ул. М. Горького, 23. Тел. 8 (863) 210 70 08, доб. 4220.</w:t>
      </w:r>
    </w:p>
    <w:p w:rsidR="004961C5" w:rsidRPr="001766EF" w:rsidRDefault="004961C5" w:rsidP="00FF3563">
      <w:pPr>
        <w:spacing w:after="240"/>
        <w:jc w:val="left"/>
      </w:pPr>
    </w:p>
    <w:sectPr w:rsidR="004961C5" w:rsidRPr="001766EF" w:rsidSect="003F5F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766EF"/>
    <w:rsid w:val="0001322D"/>
    <w:rsid w:val="00093886"/>
    <w:rsid w:val="000D4CB9"/>
    <w:rsid w:val="000D7DA0"/>
    <w:rsid w:val="00115A44"/>
    <w:rsid w:val="00147988"/>
    <w:rsid w:val="00153125"/>
    <w:rsid w:val="001766EF"/>
    <w:rsid w:val="001A574F"/>
    <w:rsid w:val="002A67F8"/>
    <w:rsid w:val="00362C08"/>
    <w:rsid w:val="003E742D"/>
    <w:rsid w:val="003F5F04"/>
    <w:rsid w:val="00401267"/>
    <w:rsid w:val="00424A51"/>
    <w:rsid w:val="004961C5"/>
    <w:rsid w:val="004C6308"/>
    <w:rsid w:val="008173FF"/>
    <w:rsid w:val="00854B21"/>
    <w:rsid w:val="008C06B2"/>
    <w:rsid w:val="009423E9"/>
    <w:rsid w:val="00982228"/>
    <w:rsid w:val="00AA5448"/>
    <w:rsid w:val="00C65D76"/>
    <w:rsid w:val="00D424E6"/>
    <w:rsid w:val="00DA4F2A"/>
    <w:rsid w:val="00DE390A"/>
    <w:rsid w:val="00E536C3"/>
    <w:rsid w:val="00E97326"/>
    <w:rsid w:val="00EA7B61"/>
    <w:rsid w:val="00EC6194"/>
    <w:rsid w:val="00F3318D"/>
    <w:rsid w:val="00F37CB1"/>
    <w:rsid w:val="00F75734"/>
    <w:rsid w:val="00F958B8"/>
    <w:rsid w:val="00FC231D"/>
    <w:rsid w:val="00FF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66EF"/>
    <w:pPr>
      <w:autoSpaceDE w:val="0"/>
      <w:autoSpaceDN w:val="0"/>
      <w:adjustRightInd w:val="0"/>
      <w:jc w:val="left"/>
    </w:pPr>
    <w:rPr>
      <w:rFonts w:ascii="Segoe UI" w:hAnsi="Segoe UI" w:cs="Segoe U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961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c_request_61@61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.kadastr.ru/" TargetMode="External"/><Relationship Id="rId5" Type="http://schemas.openxmlformats.org/officeDocument/2006/relationships/hyperlink" Target="https://www.gosuslugi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User</cp:lastModifiedBy>
  <cp:revision>2</cp:revision>
  <dcterms:created xsi:type="dcterms:W3CDTF">2020-04-22T05:23:00Z</dcterms:created>
  <dcterms:modified xsi:type="dcterms:W3CDTF">2020-04-22T05:23:00Z</dcterms:modified>
</cp:coreProperties>
</file>