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78F" w:rsidRDefault="0035178F" w:rsidP="008861D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178F" w:rsidRDefault="0035178F" w:rsidP="0035178F">
      <w:pPr>
        <w:spacing w:after="0" w:line="240" w:lineRule="auto"/>
        <w:ind w:firstLine="709"/>
        <w:contextualSpacing/>
        <w:rPr>
          <w:rFonts w:ascii="Times New Roman" w:hAnsi="Times New Roman"/>
          <w:b/>
          <w:color w:val="000000"/>
          <w:sz w:val="28"/>
          <w:szCs w:val="28"/>
        </w:rPr>
      </w:pPr>
      <w:r w:rsidRPr="00A26ECA">
        <w:rPr>
          <w:rFonts w:ascii="Times New Roman" w:hAnsi="Times New Roman"/>
          <w:b/>
        </w:rPr>
        <w:t xml:space="preserve">Пресс-релиз          </w:t>
      </w:r>
      <w:r>
        <w:rPr>
          <w:rFonts w:ascii="Times New Roman" w:hAnsi="Times New Roman"/>
          <w:b/>
        </w:rPr>
        <w:t xml:space="preserve">               </w:t>
      </w:r>
      <w:r w:rsidRPr="00A26ECA">
        <w:rPr>
          <w:rFonts w:ascii="Times New Roman" w:hAnsi="Times New Roman"/>
          <w:b/>
        </w:rPr>
        <w:t xml:space="preserve">                                                               </w:t>
      </w:r>
      <w:r w:rsidRPr="0017424C">
        <w:rPr>
          <w:rFonts w:ascii="Times New Roman" w:hAnsi="Times New Roman"/>
          <w:b/>
        </w:rPr>
        <w:t xml:space="preserve">   </w:t>
      </w:r>
      <w:r w:rsidRPr="00A26ECA">
        <w:rPr>
          <w:rFonts w:ascii="Times New Roman" w:hAnsi="Times New Roman"/>
          <w:b/>
        </w:rPr>
        <w:t xml:space="preserve">                          </w:t>
      </w:r>
      <w:r w:rsidRPr="00B01BFA">
        <w:rPr>
          <w:rFonts w:ascii="Times New Roman" w:hAnsi="Times New Roman"/>
          <w:b/>
        </w:rPr>
        <w:t>28</w:t>
      </w:r>
      <w:bookmarkStart w:id="0" w:name="_GoBack"/>
      <w:bookmarkEnd w:id="0"/>
      <w:r>
        <w:rPr>
          <w:rFonts w:ascii="Times New Roman" w:hAnsi="Times New Roman"/>
          <w:b/>
        </w:rPr>
        <w:t>.0</w:t>
      </w:r>
      <w:r w:rsidRPr="00B01BFA">
        <w:rPr>
          <w:rFonts w:ascii="Times New Roman" w:hAnsi="Times New Roman"/>
          <w:b/>
        </w:rPr>
        <w:t>9</w:t>
      </w:r>
      <w:r>
        <w:rPr>
          <w:rFonts w:ascii="Times New Roman" w:hAnsi="Times New Roman"/>
          <w:b/>
        </w:rPr>
        <w:t>.2026</w:t>
      </w:r>
    </w:p>
    <w:p w:rsidR="0035178F" w:rsidRPr="0035178F" w:rsidRDefault="0035178F" w:rsidP="0035178F">
      <w:pPr>
        <w:spacing w:after="0" w:line="240" w:lineRule="auto"/>
        <w:ind w:firstLine="709"/>
        <w:contextualSpacing/>
        <w:rPr>
          <w:rFonts w:ascii="Times New Roman" w:hAnsi="Times New Roman"/>
          <w:b/>
          <w:color w:val="000000"/>
          <w:sz w:val="28"/>
          <w:szCs w:val="28"/>
        </w:rPr>
      </w:pPr>
    </w:p>
    <w:p w:rsidR="008861D7" w:rsidRDefault="008861D7" w:rsidP="008861D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61D7">
        <w:rPr>
          <w:rFonts w:ascii="Times New Roman" w:hAnsi="Times New Roman" w:cs="Times New Roman"/>
          <w:b/>
          <w:sz w:val="28"/>
          <w:szCs w:val="28"/>
        </w:rPr>
        <w:t xml:space="preserve">Сотрудники Управления </w:t>
      </w:r>
      <w:proofErr w:type="spellStart"/>
      <w:r w:rsidRPr="008861D7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8861D7">
        <w:rPr>
          <w:rFonts w:ascii="Times New Roman" w:hAnsi="Times New Roman" w:cs="Times New Roman"/>
          <w:b/>
          <w:sz w:val="28"/>
          <w:szCs w:val="28"/>
        </w:rPr>
        <w:t xml:space="preserve"> по Ростовской области приняли участие в «Конгрессе профессионалов» для кадастровых инженеров и экспертов в сфере земельно-имущественных отношений</w:t>
      </w:r>
    </w:p>
    <w:p w:rsidR="00B01BFA" w:rsidRPr="008861D7" w:rsidRDefault="00B01BFA" w:rsidP="008861D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168038" cy="3448050"/>
            <wp:effectExtent l="19050" t="0" r="0" b="0"/>
            <wp:docPr id="2" name="Рисунок 1" descr="E:\PRG\Материалы Малокирсановка\30-09-2026_13-21-28\1 конгре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RG\Материалы Малокирсановка\30-09-2026_13-21-28\1 конгресс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312" cy="344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61D7" w:rsidRPr="008861D7" w:rsidRDefault="008861D7" w:rsidP="008861D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61D7">
        <w:rPr>
          <w:rFonts w:ascii="Times New Roman" w:hAnsi="Times New Roman" w:cs="Times New Roman"/>
          <w:sz w:val="28"/>
          <w:szCs w:val="28"/>
        </w:rPr>
        <w:t xml:space="preserve">В Ростове-на-Дону состоялся форум профессионального сообщества «Конгресс профессионалов 2026». Организатором мероприятия выступила ассоциация «Первая гильдия профессионалов кадастра». Форум собрал кадастровых инженеров, экспертов в сфере земельно-имущественных отношений, а также представителей </w:t>
      </w:r>
      <w:proofErr w:type="spellStart"/>
      <w:r w:rsidRPr="008861D7">
        <w:rPr>
          <w:rFonts w:ascii="Times New Roman" w:hAnsi="Times New Roman" w:cs="Times New Roman"/>
          <w:sz w:val="28"/>
          <w:szCs w:val="28"/>
        </w:rPr>
        <w:t>минимущества</w:t>
      </w:r>
      <w:proofErr w:type="spellEnd"/>
      <w:r w:rsidRPr="008861D7">
        <w:rPr>
          <w:rFonts w:ascii="Times New Roman" w:hAnsi="Times New Roman" w:cs="Times New Roman"/>
          <w:sz w:val="28"/>
          <w:szCs w:val="28"/>
        </w:rPr>
        <w:t xml:space="preserve"> области и подведомственных учреждений. В этом году в традиционном ежегодном форуме впервые приняли участие представители госсектора.</w:t>
      </w:r>
    </w:p>
    <w:p w:rsidR="008861D7" w:rsidRPr="008861D7" w:rsidRDefault="008861D7" w:rsidP="008861D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61D7">
        <w:rPr>
          <w:rFonts w:ascii="Times New Roman" w:hAnsi="Times New Roman" w:cs="Times New Roman"/>
          <w:sz w:val="28"/>
          <w:szCs w:val="28"/>
        </w:rPr>
        <w:t>На пленарном заседании обсуждались вопросы управления государственной и муниципальной собственностью, правового регулирования оборота и использования земельных участков, практику исправления реестровых ошибок в ЕГРН, информационного обеспечения государственной кадастровой оценки.</w:t>
      </w:r>
    </w:p>
    <w:p w:rsidR="008861D7" w:rsidRDefault="008861D7" w:rsidP="008861D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61D7">
        <w:rPr>
          <w:rFonts w:ascii="Times New Roman" w:hAnsi="Times New Roman" w:cs="Times New Roman"/>
          <w:sz w:val="28"/>
          <w:szCs w:val="28"/>
        </w:rPr>
        <w:t xml:space="preserve">С приветственным словом к присутствующим обратились первый заместитель губернатора Ростовской области Алексей </w:t>
      </w:r>
      <w:proofErr w:type="spellStart"/>
      <w:r w:rsidRPr="008861D7">
        <w:rPr>
          <w:rFonts w:ascii="Times New Roman" w:hAnsi="Times New Roman" w:cs="Times New Roman"/>
          <w:sz w:val="28"/>
          <w:szCs w:val="28"/>
        </w:rPr>
        <w:t>Господарев</w:t>
      </w:r>
      <w:proofErr w:type="spellEnd"/>
      <w:r w:rsidRPr="008861D7">
        <w:rPr>
          <w:rFonts w:ascii="Times New Roman" w:hAnsi="Times New Roman" w:cs="Times New Roman"/>
          <w:sz w:val="28"/>
          <w:szCs w:val="28"/>
        </w:rPr>
        <w:t xml:space="preserve"> и министр имущественных и земельных отношений, финансового оздоровления </w:t>
      </w:r>
      <w:r w:rsidRPr="008861D7">
        <w:rPr>
          <w:rFonts w:ascii="Times New Roman" w:hAnsi="Times New Roman" w:cs="Times New Roman"/>
          <w:sz w:val="28"/>
          <w:szCs w:val="28"/>
        </w:rPr>
        <w:lastRenderedPageBreak/>
        <w:t xml:space="preserve">предприятий, организаций Ростовской области Кирилл </w:t>
      </w:r>
      <w:proofErr w:type="spellStart"/>
      <w:r w:rsidRPr="008861D7">
        <w:rPr>
          <w:rFonts w:ascii="Times New Roman" w:hAnsi="Times New Roman" w:cs="Times New Roman"/>
          <w:sz w:val="28"/>
          <w:szCs w:val="28"/>
        </w:rPr>
        <w:t>Баранчук</w:t>
      </w:r>
      <w:proofErr w:type="spellEnd"/>
      <w:r w:rsidRPr="008861D7">
        <w:rPr>
          <w:rFonts w:ascii="Times New Roman" w:hAnsi="Times New Roman" w:cs="Times New Roman"/>
          <w:sz w:val="28"/>
          <w:szCs w:val="28"/>
        </w:rPr>
        <w:t xml:space="preserve">. От Управления </w:t>
      </w:r>
      <w:proofErr w:type="spellStart"/>
      <w:r w:rsidRPr="008861D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8861D7">
        <w:rPr>
          <w:rFonts w:ascii="Times New Roman" w:hAnsi="Times New Roman" w:cs="Times New Roman"/>
          <w:sz w:val="28"/>
          <w:szCs w:val="28"/>
        </w:rPr>
        <w:t xml:space="preserve"> по Ростовской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Pr="008861D7">
        <w:rPr>
          <w:rFonts w:ascii="Times New Roman" w:hAnsi="Times New Roman" w:cs="Times New Roman"/>
          <w:sz w:val="28"/>
          <w:szCs w:val="28"/>
        </w:rPr>
        <w:t>приветственн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8861D7">
        <w:rPr>
          <w:rFonts w:ascii="Times New Roman" w:hAnsi="Times New Roman" w:cs="Times New Roman"/>
          <w:sz w:val="28"/>
          <w:szCs w:val="28"/>
        </w:rPr>
        <w:t xml:space="preserve"> слово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861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обратилась</w:t>
      </w:r>
      <w:r w:rsidRPr="008861D7">
        <w:rPr>
          <w:rFonts w:ascii="Times New Roman" w:hAnsi="Times New Roman" w:cs="Times New Roman"/>
          <w:sz w:val="28"/>
          <w:szCs w:val="28"/>
        </w:rPr>
        <w:t xml:space="preserve"> Елена </w:t>
      </w:r>
      <w:proofErr w:type="spellStart"/>
      <w:r w:rsidRPr="008861D7">
        <w:rPr>
          <w:rFonts w:ascii="Times New Roman" w:hAnsi="Times New Roman" w:cs="Times New Roman"/>
          <w:sz w:val="28"/>
          <w:szCs w:val="28"/>
        </w:rPr>
        <w:t>Кубрак</w:t>
      </w:r>
      <w:proofErr w:type="spellEnd"/>
      <w:r w:rsidRPr="008861D7">
        <w:rPr>
          <w:rFonts w:ascii="Times New Roman" w:hAnsi="Times New Roman" w:cs="Times New Roman"/>
          <w:sz w:val="28"/>
          <w:szCs w:val="28"/>
        </w:rPr>
        <w:t>.</w:t>
      </w:r>
    </w:p>
    <w:p w:rsidR="00B01BFA" w:rsidRPr="008861D7" w:rsidRDefault="00B01BFA" w:rsidP="00B01BFA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79119" cy="5838825"/>
            <wp:effectExtent l="19050" t="0" r="2381" b="0"/>
            <wp:docPr id="3" name="Рисунок 2" descr="E:\PRG\Материалы Малокирсановка\30-09-2026_13-21-28\2 конгре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PRG\Материалы Малокирсановка\30-09-2026_13-21-28\2 конгрес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9119" cy="583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61D7" w:rsidRPr="008861D7" w:rsidRDefault="008861D7" w:rsidP="008861D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61D7">
        <w:rPr>
          <w:rFonts w:ascii="Times New Roman" w:hAnsi="Times New Roman" w:cs="Times New Roman"/>
          <w:sz w:val="28"/>
          <w:szCs w:val="28"/>
        </w:rPr>
        <w:t xml:space="preserve">Доклад об ошибках в границах населенных пунктов, алгоритме их выявления, правовых механизмах исправления и последствиях для развития территорий представила начальник отдела землеустройства, мониторинга земель и кадастровой оценки Управления </w:t>
      </w:r>
      <w:proofErr w:type="spellStart"/>
      <w:r w:rsidRPr="008861D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8861D7">
        <w:rPr>
          <w:rFonts w:ascii="Times New Roman" w:hAnsi="Times New Roman" w:cs="Times New Roman"/>
          <w:sz w:val="28"/>
          <w:szCs w:val="28"/>
        </w:rPr>
        <w:t xml:space="preserve"> Ростовской области Надежда Гордиенко.</w:t>
      </w:r>
    </w:p>
    <w:p w:rsidR="000D7BB6" w:rsidRDefault="008861D7" w:rsidP="008861D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61D7">
        <w:rPr>
          <w:rFonts w:ascii="Times New Roman" w:hAnsi="Times New Roman" w:cs="Times New Roman"/>
          <w:sz w:val="28"/>
          <w:szCs w:val="28"/>
        </w:rPr>
        <w:t xml:space="preserve">Участники пленарного заседания смогли обменяться опытом и получить профессиональные консультации от представителей </w:t>
      </w:r>
      <w:proofErr w:type="spellStart"/>
      <w:r w:rsidRPr="008861D7">
        <w:rPr>
          <w:rFonts w:ascii="Times New Roman" w:hAnsi="Times New Roman" w:cs="Times New Roman"/>
          <w:sz w:val="28"/>
          <w:szCs w:val="28"/>
        </w:rPr>
        <w:t>минимущества</w:t>
      </w:r>
      <w:proofErr w:type="spellEnd"/>
      <w:r w:rsidRPr="008861D7">
        <w:rPr>
          <w:rFonts w:ascii="Times New Roman" w:hAnsi="Times New Roman" w:cs="Times New Roman"/>
          <w:sz w:val="28"/>
          <w:szCs w:val="28"/>
        </w:rPr>
        <w:t xml:space="preserve"> региона, Управления </w:t>
      </w:r>
      <w:proofErr w:type="spellStart"/>
      <w:r w:rsidRPr="008861D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8861D7">
        <w:rPr>
          <w:rFonts w:ascii="Times New Roman" w:hAnsi="Times New Roman" w:cs="Times New Roman"/>
          <w:sz w:val="28"/>
          <w:szCs w:val="28"/>
        </w:rPr>
        <w:t xml:space="preserve"> по Ростовской области, филиала ППК «</w:t>
      </w:r>
      <w:proofErr w:type="spellStart"/>
      <w:r w:rsidRPr="008861D7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Pr="008861D7">
        <w:rPr>
          <w:rFonts w:ascii="Times New Roman" w:hAnsi="Times New Roman" w:cs="Times New Roman"/>
          <w:sz w:val="28"/>
          <w:szCs w:val="28"/>
        </w:rPr>
        <w:t xml:space="preserve">» по Ростовской области, областного фонда имущества, Центра содействия развитию </w:t>
      </w:r>
      <w:proofErr w:type="spellStart"/>
      <w:r w:rsidRPr="008861D7">
        <w:rPr>
          <w:rFonts w:ascii="Times New Roman" w:hAnsi="Times New Roman" w:cs="Times New Roman"/>
          <w:sz w:val="28"/>
          <w:szCs w:val="28"/>
        </w:rPr>
        <w:t>имущественно-земельных</w:t>
      </w:r>
      <w:proofErr w:type="spellEnd"/>
      <w:r w:rsidRPr="008861D7">
        <w:rPr>
          <w:rFonts w:ascii="Times New Roman" w:hAnsi="Times New Roman" w:cs="Times New Roman"/>
          <w:sz w:val="28"/>
          <w:szCs w:val="28"/>
        </w:rPr>
        <w:t xml:space="preserve"> отношений, экспертного совета ассоциации «Межрегиональный союз оценщиков».</w:t>
      </w:r>
    </w:p>
    <w:p w:rsidR="00B01BFA" w:rsidRPr="008861D7" w:rsidRDefault="00B01BFA" w:rsidP="00B01BFA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00625" cy="3331594"/>
            <wp:effectExtent l="19050" t="0" r="9525" b="0"/>
            <wp:docPr id="4" name="Рисунок 3" descr="E:\PRG\Материалы Малокирсановка\30-09-2026_13-21-28\3 конгрес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PRG\Материалы Малокирсановка\30-09-2026_13-21-28\3 конгрес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3331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01BFA" w:rsidRPr="008861D7" w:rsidSect="006F2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4630"/>
    <w:rsid w:val="000D7BB6"/>
    <w:rsid w:val="0035178F"/>
    <w:rsid w:val="003D4630"/>
    <w:rsid w:val="006F24CE"/>
    <w:rsid w:val="008861D7"/>
    <w:rsid w:val="00B01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4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1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1B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User</cp:lastModifiedBy>
  <cp:revision>4</cp:revision>
  <dcterms:created xsi:type="dcterms:W3CDTF">2026-09-30T08:22:00Z</dcterms:created>
  <dcterms:modified xsi:type="dcterms:W3CDTF">2026-09-30T13:51:00Z</dcterms:modified>
</cp:coreProperties>
</file>